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CE" w:rsidRPr="00796CD2" w:rsidRDefault="006F40CE" w:rsidP="00380CAC">
      <w:pPr>
        <w:spacing w:line="240" w:lineRule="atLeast"/>
        <w:rPr>
          <w:rFonts w:asciiTheme="minorHAnsi" w:hAnsiTheme="minorHAnsi" w:cstheme="minorHAnsi"/>
          <w:snapToGrid w:val="0"/>
          <w:color w:val="000000"/>
          <w:sz w:val="28"/>
        </w:rPr>
      </w:pPr>
      <w:r w:rsidRPr="00796CD2">
        <w:rPr>
          <w:rFonts w:asciiTheme="minorHAnsi" w:hAnsiTheme="minorHAnsi" w:cstheme="minorHAnsi"/>
          <w:snapToGrid w:val="0"/>
          <w:color w:val="000000"/>
          <w:sz w:val="28"/>
        </w:rPr>
        <w:t xml:space="preserve">              </w:t>
      </w:r>
      <w:r w:rsidRPr="00796CD2">
        <w:rPr>
          <w:rFonts w:asciiTheme="minorHAnsi" w:hAnsiTheme="minorHAnsi" w:cstheme="minorHAnsi"/>
          <w:snapToGrid w:val="0"/>
          <w:color w:val="000000"/>
          <w:sz w:val="28"/>
        </w:rPr>
        <w:tab/>
        <w:t xml:space="preserve">                                    </w:t>
      </w:r>
      <w:r w:rsidRPr="00796CD2">
        <w:rPr>
          <w:rFonts w:asciiTheme="minorHAnsi" w:hAnsiTheme="minorHAnsi" w:cstheme="minorHAnsi"/>
          <w:snapToGrid w:val="0"/>
          <w:color w:val="000000"/>
          <w:sz w:val="28"/>
        </w:rPr>
        <w:tab/>
        <w:t xml:space="preserve">     </w:t>
      </w:r>
      <w:r w:rsidRPr="00796CD2">
        <w:rPr>
          <w:rFonts w:asciiTheme="minorHAnsi" w:hAnsiTheme="minorHAnsi" w:cstheme="minorHAnsi"/>
          <w:snapToGrid w:val="0"/>
          <w:color w:val="000000"/>
          <w:sz w:val="28"/>
        </w:rPr>
        <w:tab/>
      </w:r>
    </w:p>
    <w:p w:rsidR="00036D66" w:rsidRPr="00796CD2" w:rsidRDefault="00036D66" w:rsidP="00036D66">
      <w:pPr>
        <w:spacing w:line="240" w:lineRule="atLeast"/>
        <w:jc w:val="center"/>
        <w:rPr>
          <w:rFonts w:asciiTheme="minorHAnsi" w:eastAsia="Calibri" w:hAnsiTheme="minorHAnsi" w:cstheme="minorHAnsi"/>
          <w:color w:val="002060"/>
          <w:sz w:val="28"/>
          <w:szCs w:val="28"/>
          <w:lang w:eastAsia="en-US"/>
        </w:rPr>
      </w:pPr>
      <w:r w:rsidRPr="00796CD2">
        <w:rPr>
          <w:rFonts w:asciiTheme="minorHAnsi" w:hAnsiTheme="minorHAnsi" w:cstheme="minorHAnsi"/>
          <w:noProof/>
          <w:sz w:val="28"/>
          <w:szCs w:val="28"/>
        </w:rPr>
        <w:t xml:space="preserve">Úřad práce </w:t>
      </w:r>
      <w:r w:rsidRPr="00796CD2">
        <w:rPr>
          <w:rFonts w:asciiTheme="minorHAnsi" w:eastAsia="Calibri" w:hAnsiTheme="minorHAnsi" w:cstheme="minorHAnsi"/>
          <w:color w:val="002060"/>
          <w:sz w:val="28"/>
          <w:szCs w:val="28"/>
          <w:lang w:eastAsia="en-US"/>
        </w:rPr>
        <w:t>Krajská pobočka v</w:t>
      </w:r>
      <w:r w:rsidR="00DE08DE" w:rsidRPr="00796CD2">
        <w:rPr>
          <w:rFonts w:asciiTheme="minorHAnsi" w:eastAsia="Calibri" w:hAnsiTheme="minorHAnsi" w:cstheme="minorHAnsi"/>
          <w:color w:val="002060"/>
          <w:sz w:val="28"/>
          <w:szCs w:val="28"/>
          <w:lang w:eastAsia="en-US"/>
        </w:rPr>
        <w:t> </w:t>
      </w:r>
      <w:r w:rsidRPr="00796CD2">
        <w:rPr>
          <w:rFonts w:asciiTheme="minorHAnsi" w:eastAsia="Calibri" w:hAnsiTheme="minorHAnsi" w:cstheme="minorHAnsi"/>
          <w:color w:val="002060"/>
          <w:sz w:val="28"/>
          <w:szCs w:val="28"/>
          <w:lang w:eastAsia="en-US"/>
        </w:rPr>
        <w:t>Pardubicích</w:t>
      </w:r>
      <w:r w:rsidR="00DE08DE" w:rsidRPr="00796CD2">
        <w:rPr>
          <w:rFonts w:asciiTheme="minorHAnsi" w:eastAsia="Calibri" w:hAnsiTheme="minorHAnsi" w:cstheme="minorHAnsi"/>
          <w:color w:val="002060"/>
          <w:sz w:val="28"/>
          <w:szCs w:val="28"/>
          <w:lang w:eastAsia="en-US"/>
        </w:rPr>
        <w:br/>
      </w:r>
      <w:r w:rsidR="00DE08DE" w:rsidRPr="00796CD2">
        <w:rPr>
          <w:rFonts w:asciiTheme="minorHAnsi" w:eastAsia="Calibri" w:hAnsiTheme="minorHAnsi" w:cstheme="minorHAnsi"/>
          <w:b/>
          <w:color w:val="002060"/>
          <w:sz w:val="28"/>
          <w:szCs w:val="28"/>
          <w:lang w:eastAsia="en-US"/>
        </w:rPr>
        <w:t>Konta</w:t>
      </w:r>
      <w:r w:rsidR="008E3082" w:rsidRPr="00796CD2">
        <w:rPr>
          <w:rFonts w:asciiTheme="minorHAnsi" w:eastAsia="Calibri" w:hAnsiTheme="minorHAnsi" w:cstheme="minorHAnsi"/>
          <w:b/>
          <w:color w:val="002060"/>
          <w:sz w:val="28"/>
          <w:szCs w:val="28"/>
          <w:lang w:eastAsia="en-US"/>
        </w:rPr>
        <w:t>ktní pracoviště Ústí nad Orlicí</w:t>
      </w:r>
    </w:p>
    <w:p w:rsidR="00036D66" w:rsidRPr="00796CD2" w:rsidRDefault="00036D66" w:rsidP="00036D66">
      <w:pPr>
        <w:spacing w:line="240" w:lineRule="atLeast"/>
        <w:jc w:val="center"/>
        <w:rPr>
          <w:rFonts w:asciiTheme="minorHAnsi" w:eastAsia="Calibri" w:hAnsiTheme="minorHAnsi" w:cstheme="minorHAnsi"/>
          <w:b/>
          <w:color w:val="575756"/>
          <w:sz w:val="32"/>
          <w:szCs w:val="32"/>
          <w:lang w:eastAsia="en-US"/>
        </w:rPr>
      </w:pPr>
    </w:p>
    <w:p w:rsidR="003605B3" w:rsidRPr="00796CD2" w:rsidRDefault="006F40CE" w:rsidP="00FD1795">
      <w:pPr>
        <w:pStyle w:val="Zkladntext"/>
        <w:spacing w:after="120"/>
        <w:rPr>
          <w:rFonts w:asciiTheme="minorHAnsi" w:hAnsiTheme="minorHAnsi" w:cstheme="minorHAnsi"/>
        </w:rPr>
      </w:pPr>
      <w:r w:rsidRPr="00796CD2">
        <w:rPr>
          <w:rFonts w:asciiTheme="minorHAnsi" w:hAnsiTheme="minorHAnsi" w:cstheme="minorHAnsi"/>
        </w:rPr>
        <w:t>INFORMAČNÍ A PORADENSK</w:t>
      </w:r>
      <w:r w:rsidR="00BD7E34" w:rsidRPr="00796CD2">
        <w:rPr>
          <w:rFonts w:asciiTheme="minorHAnsi" w:hAnsiTheme="minorHAnsi" w:cstheme="minorHAnsi"/>
        </w:rPr>
        <w:t>É</w:t>
      </w:r>
      <w:r w:rsidRPr="00796CD2">
        <w:rPr>
          <w:rFonts w:asciiTheme="minorHAnsi" w:hAnsiTheme="minorHAnsi" w:cstheme="minorHAnsi"/>
        </w:rPr>
        <w:t xml:space="preserve"> STŘEDISK</w:t>
      </w:r>
      <w:r w:rsidR="00BD7E34" w:rsidRPr="00796CD2">
        <w:rPr>
          <w:rFonts w:asciiTheme="minorHAnsi" w:hAnsiTheme="minorHAnsi" w:cstheme="minorHAnsi"/>
        </w:rPr>
        <w:t>O</w:t>
      </w:r>
    </w:p>
    <w:p w:rsidR="006F40CE" w:rsidRPr="00796CD2" w:rsidRDefault="006F40CE" w:rsidP="00EB40D1">
      <w:pPr>
        <w:pStyle w:val="Zkladntext"/>
        <w:rPr>
          <w:rFonts w:asciiTheme="minorHAnsi" w:hAnsiTheme="minorHAnsi" w:cstheme="minorHAnsi"/>
        </w:rPr>
      </w:pPr>
      <w:r w:rsidRPr="00796CD2">
        <w:rPr>
          <w:rFonts w:asciiTheme="minorHAnsi" w:hAnsiTheme="minorHAnsi" w:cstheme="minorHAnsi"/>
        </w:rPr>
        <w:t>PRO VOLBU A ZMĚNU POVOLÁNÍ – IPS</w:t>
      </w:r>
    </w:p>
    <w:p w:rsidR="00CE7050" w:rsidRPr="00796CD2" w:rsidRDefault="00CE7050" w:rsidP="00BD7E34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781D3B" w:rsidRPr="00796CD2" w:rsidRDefault="00781D3B" w:rsidP="00781D3B">
      <w:pPr>
        <w:suppressAutoHyphens/>
        <w:jc w:val="both"/>
        <w:rPr>
          <w:rFonts w:asciiTheme="minorHAnsi" w:eastAsia="Calibri" w:hAnsiTheme="minorHAnsi" w:cstheme="minorHAnsi"/>
          <w:b/>
          <w:color w:val="00000A"/>
          <w:sz w:val="28"/>
          <w:szCs w:val="28"/>
          <w:lang w:eastAsia="en-US"/>
        </w:rPr>
      </w:pPr>
      <w:r w:rsidRPr="00796CD2">
        <w:rPr>
          <w:rFonts w:asciiTheme="minorHAnsi" w:eastAsia="Calibri" w:hAnsiTheme="minorHAnsi" w:cstheme="minorHAnsi"/>
          <w:b/>
          <w:color w:val="00000A"/>
          <w:sz w:val="28"/>
          <w:szCs w:val="28"/>
          <w:lang w:eastAsia="en-US"/>
        </w:rPr>
        <w:t xml:space="preserve">Informační a poradenská střediska pro volbu a změnu povolání (IPS) poskytují informační a poradenské služby kariérového poradenství všem klientům, kteří o ně požádají: </w:t>
      </w:r>
    </w:p>
    <w:p w:rsidR="008D7973" w:rsidRPr="00796CD2" w:rsidRDefault="008D7973" w:rsidP="00781D3B">
      <w:pPr>
        <w:suppressAutoHyphens/>
        <w:jc w:val="both"/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</w:pPr>
    </w:p>
    <w:p w:rsidR="00DE08DE" w:rsidRPr="00796CD2" w:rsidRDefault="00781D3B" w:rsidP="00796CD2">
      <w:pPr>
        <w:pStyle w:val="Odstavecseseznamem"/>
        <w:numPr>
          <w:ilvl w:val="0"/>
          <w:numId w:val="21"/>
        </w:numPr>
        <w:suppressAutoHyphens/>
        <w:jc w:val="both"/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</w:pPr>
      <w:r w:rsidRPr="00796CD2">
        <w:rPr>
          <w:rFonts w:asciiTheme="minorHAnsi" w:eastAsia="Calibri" w:hAnsiTheme="minorHAnsi" w:cstheme="minorHAnsi"/>
          <w:b/>
          <w:bCs/>
          <w:color w:val="00000A"/>
          <w:sz w:val="28"/>
          <w:szCs w:val="28"/>
          <w:lang w:eastAsia="en-US"/>
        </w:rPr>
        <w:t>pomoc</w:t>
      </w:r>
      <w:r w:rsidRPr="00796CD2">
        <w:rPr>
          <w:rFonts w:asciiTheme="minorHAnsi" w:eastAsia="Calibri" w:hAnsiTheme="minorHAnsi" w:cstheme="minorHAnsi"/>
          <w:bCs/>
          <w:color w:val="00000A"/>
          <w:sz w:val="28"/>
          <w:szCs w:val="28"/>
          <w:lang w:eastAsia="en-US"/>
        </w:rPr>
        <w:t xml:space="preserve"> </w:t>
      </w:r>
      <w:r w:rsidRPr="00796CD2">
        <w:rPr>
          <w:rFonts w:asciiTheme="minorHAnsi" w:eastAsia="Calibri" w:hAnsiTheme="minorHAnsi" w:cstheme="minorHAnsi"/>
          <w:b/>
          <w:bCs/>
          <w:color w:val="00000A"/>
          <w:sz w:val="28"/>
          <w:szCs w:val="28"/>
          <w:lang w:eastAsia="en-US"/>
        </w:rPr>
        <w:t>při výběru studia</w:t>
      </w:r>
      <w:r w:rsidRPr="00796CD2">
        <w:rPr>
          <w:rFonts w:asciiTheme="minorHAnsi" w:eastAsia="Calibri" w:hAnsiTheme="minorHAnsi" w:cstheme="minorHAnsi"/>
          <w:bCs/>
          <w:color w:val="00000A"/>
          <w:sz w:val="28"/>
          <w:szCs w:val="28"/>
          <w:lang w:eastAsia="en-US"/>
        </w:rPr>
        <w:t xml:space="preserve">, </w:t>
      </w:r>
      <w:r w:rsidR="005067E3" w:rsidRPr="00796CD2">
        <w:rPr>
          <w:rFonts w:asciiTheme="minorHAnsi" w:eastAsia="Calibri" w:hAnsiTheme="minorHAnsi" w:cstheme="minorHAnsi"/>
          <w:bCs/>
          <w:color w:val="00000A"/>
          <w:sz w:val="28"/>
          <w:szCs w:val="28"/>
          <w:lang w:eastAsia="en-US"/>
        </w:rPr>
        <w:t xml:space="preserve">školy, oboru, </w:t>
      </w:r>
      <w:r w:rsidR="005067E3" w:rsidRPr="00796CD2"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  <w:t>informace o přijímacím řízení</w:t>
      </w:r>
      <w:r w:rsidR="00A66DD4" w:rsidRPr="00796CD2"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  <w:t xml:space="preserve"> </w:t>
      </w:r>
    </w:p>
    <w:p w:rsidR="00781D3B" w:rsidRPr="00796CD2" w:rsidRDefault="00781D3B" w:rsidP="00796CD2">
      <w:pPr>
        <w:pStyle w:val="Odstavecseseznamem"/>
        <w:numPr>
          <w:ilvl w:val="0"/>
          <w:numId w:val="21"/>
        </w:numPr>
        <w:suppressAutoHyphens/>
        <w:jc w:val="both"/>
        <w:rPr>
          <w:rFonts w:asciiTheme="minorHAnsi" w:eastAsia="Calibri" w:hAnsiTheme="minorHAnsi" w:cstheme="minorHAnsi"/>
          <w:b/>
          <w:color w:val="00000A"/>
          <w:sz w:val="28"/>
          <w:szCs w:val="28"/>
          <w:lang w:eastAsia="en-US"/>
        </w:rPr>
      </w:pPr>
      <w:r w:rsidRPr="00796CD2">
        <w:rPr>
          <w:rFonts w:asciiTheme="minorHAnsi" w:eastAsia="Calibri" w:hAnsiTheme="minorHAnsi" w:cstheme="minorHAnsi"/>
          <w:b/>
          <w:color w:val="00000A"/>
          <w:sz w:val="28"/>
          <w:szCs w:val="28"/>
          <w:lang w:eastAsia="en-US"/>
        </w:rPr>
        <w:t>testy</w:t>
      </w:r>
      <w:r w:rsidR="00DE08DE" w:rsidRPr="00796CD2">
        <w:rPr>
          <w:rFonts w:asciiTheme="minorHAnsi" w:eastAsia="Calibri" w:hAnsiTheme="minorHAnsi" w:cstheme="minorHAnsi"/>
          <w:b/>
          <w:color w:val="00000A"/>
          <w:sz w:val="28"/>
          <w:szCs w:val="28"/>
          <w:lang w:eastAsia="en-US"/>
        </w:rPr>
        <w:t xml:space="preserve"> profesních zájmů</w:t>
      </w:r>
      <w:r w:rsidR="00396667">
        <w:rPr>
          <w:rFonts w:asciiTheme="minorHAnsi" w:eastAsia="Calibri" w:hAnsiTheme="minorHAnsi" w:cstheme="minorHAnsi"/>
          <w:b/>
          <w:color w:val="00000A"/>
          <w:sz w:val="28"/>
          <w:szCs w:val="28"/>
          <w:lang w:eastAsia="en-US"/>
        </w:rPr>
        <w:t>, které Vám mohou usnadnit rozhodování o volbě studia</w:t>
      </w:r>
      <w:r w:rsidRPr="00796CD2">
        <w:rPr>
          <w:rFonts w:asciiTheme="minorHAnsi" w:eastAsia="Calibri" w:hAnsiTheme="minorHAnsi" w:cstheme="minorHAnsi"/>
          <w:b/>
          <w:color w:val="00000A"/>
          <w:sz w:val="28"/>
          <w:szCs w:val="28"/>
          <w:lang w:eastAsia="en-US"/>
        </w:rPr>
        <w:t xml:space="preserve"> </w:t>
      </w:r>
    </w:p>
    <w:p w:rsidR="00781D3B" w:rsidRPr="00796CD2" w:rsidRDefault="00781D3B" w:rsidP="00796CD2">
      <w:pPr>
        <w:pStyle w:val="Odstavecseseznamem"/>
        <w:numPr>
          <w:ilvl w:val="0"/>
          <w:numId w:val="21"/>
        </w:numPr>
        <w:suppressAutoHyphens/>
        <w:jc w:val="both"/>
        <w:rPr>
          <w:rFonts w:asciiTheme="minorHAnsi" w:eastAsia="Calibri" w:hAnsiTheme="minorHAnsi" w:cstheme="minorHAnsi"/>
          <w:b/>
          <w:color w:val="00000A"/>
          <w:sz w:val="28"/>
          <w:szCs w:val="28"/>
          <w:lang w:eastAsia="en-US"/>
        </w:rPr>
      </w:pPr>
      <w:r w:rsidRPr="00796CD2">
        <w:rPr>
          <w:rFonts w:asciiTheme="minorHAnsi" w:eastAsia="Calibri" w:hAnsiTheme="minorHAnsi" w:cstheme="minorHAnsi"/>
          <w:b/>
          <w:color w:val="00000A"/>
          <w:sz w:val="28"/>
          <w:szCs w:val="28"/>
          <w:lang w:eastAsia="en-US"/>
        </w:rPr>
        <w:t xml:space="preserve">prezentační výstavy </w:t>
      </w:r>
      <w:r w:rsidR="00DE08DE" w:rsidRPr="00796CD2">
        <w:rPr>
          <w:rFonts w:asciiTheme="minorHAnsi" w:eastAsia="Calibri" w:hAnsiTheme="minorHAnsi" w:cstheme="minorHAnsi"/>
          <w:b/>
          <w:color w:val="00000A"/>
          <w:sz w:val="28"/>
          <w:szCs w:val="28"/>
          <w:lang w:eastAsia="en-US"/>
        </w:rPr>
        <w:t>škol</w:t>
      </w:r>
      <w:r w:rsidRPr="00796CD2">
        <w:rPr>
          <w:rFonts w:asciiTheme="minorHAnsi" w:eastAsia="Calibri" w:hAnsiTheme="minorHAnsi" w:cstheme="minorHAnsi"/>
          <w:b/>
          <w:color w:val="00000A"/>
          <w:sz w:val="28"/>
          <w:szCs w:val="28"/>
          <w:lang w:eastAsia="en-US"/>
        </w:rPr>
        <w:t xml:space="preserve"> </w:t>
      </w:r>
    </w:p>
    <w:p w:rsidR="00FE3D02" w:rsidRPr="00796CD2" w:rsidRDefault="00FE3D02" w:rsidP="00796CD2">
      <w:pPr>
        <w:pStyle w:val="Odstavecseseznamem"/>
        <w:numPr>
          <w:ilvl w:val="0"/>
          <w:numId w:val="21"/>
        </w:numPr>
        <w:suppressAutoHyphens/>
        <w:jc w:val="both"/>
        <w:rPr>
          <w:rFonts w:asciiTheme="minorHAnsi" w:eastAsia="Calibri" w:hAnsiTheme="minorHAnsi" w:cstheme="minorHAnsi"/>
          <w:b/>
          <w:color w:val="00000A"/>
          <w:sz w:val="28"/>
          <w:szCs w:val="28"/>
          <w:lang w:eastAsia="en-US"/>
        </w:rPr>
      </w:pPr>
      <w:r w:rsidRPr="00796CD2">
        <w:rPr>
          <w:rFonts w:asciiTheme="minorHAnsi" w:eastAsia="Calibri" w:hAnsiTheme="minorHAnsi" w:cstheme="minorHAnsi"/>
          <w:b/>
          <w:color w:val="00000A"/>
          <w:sz w:val="28"/>
          <w:szCs w:val="28"/>
          <w:lang w:eastAsia="en-US"/>
        </w:rPr>
        <w:t xml:space="preserve">skupinové programy </w:t>
      </w:r>
      <w:r w:rsidR="0065785C">
        <w:rPr>
          <w:rFonts w:asciiTheme="minorHAnsi" w:eastAsia="Calibri" w:hAnsiTheme="minorHAnsi" w:cstheme="minorHAnsi"/>
          <w:b/>
          <w:color w:val="00000A"/>
          <w:sz w:val="28"/>
          <w:szCs w:val="28"/>
          <w:lang w:eastAsia="en-US"/>
        </w:rPr>
        <w:t>pro žáky</w:t>
      </w:r>
    </w:p>
    <w:p w:rsidR="005067E3" w:rsidRPr="00796CD2" w:rsidRDefault="005067E3" w:rsidP="00796CD2">
      <w:pPr>
        <w:pStyle w:val="Odstavecseseznamem"/>
        <w:numPr>
          <w:ilvl w:val="0"/>
          <w:numId w:val="21"/>
        </w:numPr>
        <w:suppressAutoHyphens/>
        <w:jc w:val="both"/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</w:pPr>
      <w:r w:rsidRPr="00796CD2">
        <w:rPr>
          <w:rFonts w:asciiTheme="minorHAnsi" w:eastAsia="Calibri" w:hAnsiTheme="minorHAnsi" w:cstheme="minorHAnsi"/>
          <w:b/>
          <w:color w:val="00000A"/>
          <w:sz w:val="28"/>
          <w:szCs w:val="28"/>
          <w:lang w:eastAsia="en-US"/>
        </w:rPr>
        <w:t>pomoc</w:t>
      </w:r>
      <w:r w:rsidRPr="00796CD2"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  <w:t xml:space="preserve"> při výběru profesní kvalifikace a rekvalifikace, při vyhledávání volných pracovních míst na Portále MPSV, při sestavení životopisu   </w:t>
      </w:r>
    </w:p>
    <w:p w:rsidR="00FE3D02" w:rsidRPr="00796CD2" w:rsidRDefault="00FE3D02" w:rsidP="00796CD2">
      <w:pPr>
        <w:pStyle w:val="Odstavecseseznamem"/>
        <w:numPr>
          <w:ilvl w:val="0"/>
          <w:numId w:val="21"/>
        </w:numPr>
        <w:suppressAutoHyphens/>
        <w:jc w:val="both"/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</w:pPr>
      <w:r w:rsidRPr="00796CD2">
        <w:rPr>
          <w:rFonts w:asciiTheme="minorHAnsi" w:eastAsia="Calibri" w:hAnsiTheme="minorHAnsi" w:cstheme="minorHAnsi"/>
          <w:b/>
          <w:bCs/>
          <w:color w:val="00000A"/>
          <w:sz w:val="28"/>
          <w:szCs w:val="28"/>
          <w:lang w:eastAsia="en-US"/>
        </w:rPr>
        <w:t xml:space="preserve">informace </w:t>
      </w:r>
      <w:r w:rsidRPr="00796CD2"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  <w:t>o síti středních, vyšších odborných a vysokých škol v celé ČR, o oborech studia a jejich obsahu, o nárocích a požadavcích na jednotlivá povolání,</w:t>
      </w:r>
    </w:p>
    <w:p w:rsidR="005067E3" w:rsidRPr="00796CD2" w:rsidRDefault="008B67A1" w:rsidP="00796CD2">
      <w:pPr>
        <w:pStyle w:val="Odstavecseseznamem"/>
        <w:numPr>
          <w:ilvl w:val="0"/>
          <w:numId w:val="21"/>
        </w:numPr>
        <w:suppressAutoHyphens/>
        <w:jc w:val="both"/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</w:pPr>
      <w:r w:rsidRPr="00796CD2">
        <w:rPr>
          <w:rFonts w:asciiTheme="minorHAnsi" w:eastAsia="Calibri" w:hAnsiTheme="minorHAnsi" w:cstheme="minorHAnsi"/>
          <w:b/>
          <w:color w:val="00000A"/>
          <w:sz w:val="28"/>
          <w:szCs w:val="28"/>
          <w:lang w:eastAsia="en-US"/>
        </w:rPr>
        <w:t>i</w:t>
      </w:r>
      <w:r w:rsidR="005067E3" w:rsidRPr="00796CD2">
        <w:rPr>
          <w:rFonts w:asciiTheme="minorHAnsi" w:eastAsia="Calibri" w:hAnsiTheme="minorHAnsi" w:cstheme="minorHAnsi"/>
          <w:b/>
          <w:color w:val="00000A"/>
          <w:sz w:val="28"/>
          <w:szCs w:val="28"/>
          <w:lang w:eastAsia="en-US"/>
        </w:rPr>
        <w:t>nformace</w:t>
      </w:r>
      <w:r w:rsidR="005067E3" w:rsidRPr="00796CD2"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  <w:t xml:space="preserve"> o uplatnitelnosti a perspektivě jednotlivých povolání na trhu práce</w:t>
      </w:r>
    </w:p>
    <w:p w:rsidR="009D6D8B" w:rsidRPr="00796CD2" w:rsidRDefault="009D6D8B" w:rsidP="009D6D8B">
      <w:pPr>
        <w:suppressAutoHyphens/>
        <w:jc w:val="both"/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</w:pPr>
    </w:p>
    <w:p w:rsidR="00AA0D80" w:rsidRPr="00330F1B" w:rsidRDefault="00AA0D80" w:rsidP="00AA0D80">
      <w:pPr>
        <w:suppressAutoHyphens/>
        <w:jc w:val="both"/>
        <w:rPr>
          <w:rFonts w:asciiTheme="minorHAnsi" w:eastAsia="Calibri" w:hAnsiTheme="minorHAnsi" w:cstheme="minorHAnsi"/>
          <w:b/>
          <w:bCs/>
          <w:color w:val="2753CF"/>
          <w:sz w:val="36"/>
          <w:szCs w:val="36"/>
          <w:lang w:eastAsia="en-US"/>
        </w:rPr>
      </w:pPr>
      <w:r w:rsidRPr="00D050A2">
        <w:rPr>
          <w:rFonts w:asciiTheme="minorHAnsi" w:eastAsia="Calibri" w:hAnsiTheme="minorHAnsi" w:cstheme="minorHAnsi"/>
          <w:b/>
          <w:bCs/>
          <w:color w:val="6666FF"/>
          <w:sz w:val="36"/>
          <w:szCs w:val="36"/>
          <w:lang w:eastAsia="en-US"/>
        </w:rPr>
        <w:t>Kontakty:</w:t>
      </w:r>
      <w:r w:rsidRPr="00330F1B">
        <w:rPr>
          <w:rFonts w:asciiTheme="minorHAnsi" w:eastAsia="Calibri" w:hAnsiTheme="minorHAnsi" w:cstheme="minorHAnsi"/>
          <w:b/>
          <w:bCs/>
          <w:color w:val="2753CF"/>
          <w:sz w:val="36"/>
          <w:szCs w:val="36"/>
          <w:lang w:eastAsia="en-US"/>
        </w:rPr>
        <w:tab/>
      </w:r>
    </w:p>
    <w:p w:rsidR="007B369E" w:rsidRPr="00796CD2" w:rsidRDefault="007B369E" w:rsidP="008B67A1">
      <w:pPr>
        <w:pStyle w:val="Nadpis9"/>
        <w:jc w:val="left"/>
        <w:rPr>
          <w:rFonts w:asciiTheme="minorHAnsi" w:hAnsiTheme="minorHAnsi"/>
          <w:b/>
          <w:sz w:val="28"/>
          <w:szCs w:val="28"/>
          <w:u w:val="none"/>
        </w:rPr>
      </w:pPr>
      <w:r w:rsidRPr="00796CD2">
        <w:rPr>
          <w:rFonts w:asciiTheme="minorHAnsi" w:hAnsiTheme="minorHAnsi"/>
          <w:b/>
          <w:sz w:val="28"/>
          <w:szCs w:val="28"/>
          <w:u w:val="none"/>
        </w:rPr>
        <w:t>IPS Ústí nad Orlicí</w:t>
      </w:r>
      <w:r w:rsidR="004E6AC6" w:rsidRPr="00796CD2">
        <w:rPr>
          <w:rFonts w:asciiTheme="minorHAnsi" w:hAnsiTheme="minorHAnsi"/>
          <w:b/>
          <w:sz w:val="28"/>
          <w:szCs w:val="28"/>
          <w:u w:val="none"/>
        </w:rPr>
        <w:t xml:space="preserve">                                    </w:t>
      </w:r>
      <w:r w:rsidR="008B67A1" w:rsidRPr="00796CD2">
        <w:rPr>
          <w:rFonts w:asciiTheme="minorHAnsi" w:hAnsiTheme="minorHAnsi"/>
          <w:b/>
          <w:sz w:val="28"/>
          <w:szCs w:val="28"/>
          <w:u w:val="none"/>
        </w:rPr>
        <w:t xml:space="preserve">   </w:t>
      </w:r>
      <w:r w:rsidR="004E6AC6" w:rsidRPr="00796CD2">
        <w:rPr>
          <w:rFonts w:asciiTheme="minorHAnsi" w:hAnsiTheme="minorHAnsi"/>
          <w:b/>
          <w:sz w:val="28"/>
          <w:szCs w:val="28"/>
          <w:u w:val="none"/>
        </w:rPr>
        <w:t xml:space="preserve"> </w:t>
      </w:r>
      <w:r w:rsidR="008B67A1" w:rsidRPr="00796CD2">
        <w:rPr>
          <w:rFonts w:asciiTheme="minorHAnsi" w:hAnsiTheme="minorHAnsi"/>
          <w:b/>
          <w:sz w:val="28"/>
          <w:szCs w:val="28"/>
          <w:u w:val="none"/>
        </w:rPr>
        <w:t xml:space="preserve"> </w:t>
      </w:r>
      <w:r w:rsidR="00796CD2" w:rsidRPr="00796CD2">
        <w:rPr>
          <w:rFonts w:asciiTheme="minorHAnsi" w:hAnsiTheme="minorHAnsi"/>
          <w:b/>
          <w:sz w:val="28"/>
          <w:szCs w:val="28"/>
          <w:u w:val="none"/>
        </w:rPr>
        <w:tab/>
        <w:t xml:space="preserve">    </w:t>
      </w:r>
      <w:r w:rsidR="00B416E9" w:rsidRPr="00796CD2">
        <w:rPr>
          <w:rFonts w:asciiTheme="minorHAnsi" w:hAnsiTheme="minorHAnsi"/>
          <w:b/>
          <w:sz w:val="28"/>
          <w:szCs w:val="28"/>
          <w:u w:val="none"/>
        </w:rPr>
        <w:t xml:space="preserve"> </w:t>
      </w:r>
      <w:r w:rsidR="00796CD2" w:rsidRPr="00796CD2">
        <w:rPr>
          <w:rFonts w:asciiTheme="minorHAnsi" w:hAnsiTheme="minorHAnsi"/>
          <w:b/>
          <w:sz w:val="28"/>
          <w:szCs w:val="28"/>
          <w:u w:val="none"/>
        </w:rPr>
        <w:t xml:space="preserve"> </w:t>
      </w:r>
      <w:r w:rsidR="00796CD2">
        <w:rPr>
          <w:rFonts w:asciiTheme="minorHAnsi" w:hAnsiTheme="minorHAnsi"/>
          <w:b/>
          <w:sz w:val="28"/>
          <w:szCs w:val="28"/>
          <w:u w:val="none"/>
        </w:rPr>
        <w:tab/>
      </w:r>
      <w:r w:rsidR="004E6AC6" w:rsidRPr="00796CD2">
        <w:rPr>
          <w:rFonts w:asciiTheme="minorHAnsi" w:hAnsiTheme="minorHAnsi"/>
          <w:b/>
          <w:sz w:val="28"/>
          <w:szCs w:val="28"/>
          <w:u w:val="none"/>
        </w:rPr>
        <w:t>IPS</w:t>
      </w:r>
      <w:r w:rsidR="008B67A1" w:rsidRPr="00796CD2">
        <w:rPr>
          <w:rFonts w:asciiTheme="minorHAnsi" w:hAnsiTheme="minorHAnsi"/>
          <w:b/>
          <w:sz w:val="28"/>
          <w:szCs w:val="28"/>
          <w:u w:val="none"/>
        </w:rPr>
        <w:t xml:space="preserve"> </w:t>
      </w:r>
      <w:r w:rsidR="004E6AC6" w:rsidRPr="00796CD2">
        <w:rPr>
          <w:rFonts w:asciiTheme="minorHAnsi" w:hAnsiTheme="minorHAnsi"/>
          <w:b/>
          <w:sz w:val="28"/>
          <w:szCs w:val="28"/>
          <w:u w:val="none"/>
        </w:rPr>
        <w:t>Lanškroun</w:t>
      </w:r>
    </w:p>
    <w:p w:rsidR="00AF2D26" w:rsidRPr="00796CD2" w:rsidRDefault="007B369E" w:rsidP="008B67A1">
      <w:pPr>
        <w:rPr>
          <w:rFonts w:asciiTheme="minorHAnsi" w:hAnsiTheme="minorHAnsi" w:cstheme="minorHAnsi"/>
          <w:sz w:val="28"/>
          <w:szCs w:val="28"/>
          <w:lang w:eastAsia="en-US"/>
        </w:rPr>
      </w:pPr>
      <w:r w:rsidRPr="00796CD2"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  <w:t>email:</w:t>
      </w:r>
      <w:r w:rsidRPr="00796CD2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796CD2"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  <w:t xml:space="preserve">ips@uo.mpsv.cz </w:t>
      </w:r>
      <w:r w:rsidR="004E6AC6" w:rsidRPr="00796CD2"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  <w:t xml:space="preserve">                                      </w:t>
      </w:r>
      <w:r w:rsidR="008B67A1" w:rsidRPr="00796CD2"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  <w:t xml:space="preserve"> </w:t>
      </w:r>
      <w:r w:rsidR="004E6AC6" w:rsidRPr="00796CD2"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  <w:t xml:space="preserve">   </w:t>
      </w:r>
      <w:r w:rsidR="008B67A1" w:rsidRPr="00796CD2"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  <w:t xml:space="preserve"> </w:t>
      </w:r>
      <w:r w:rsidR="00796CD2"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  <w:tab/>
      </w:r>
      <w:r w:rsidR="004E6AC6" w:rsidRPr="00796CD2"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  <w:t>email:</w:t>
      </w:r>
      <w:r w:rsidR="00776D4B"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  <w:t xml:space="preserve"> </w:t>
      </w:r>
      <w:r w:rsidR="004E6AC6" w:rsidRPr="00796CD2"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  <w:t>ips.lanskroun@uradprace.cz</w:t>
      </w:r>
    </w:p>
    <w:p w:rsidR="00BF64B2" w:rsidRDefault="004E6AC6" w:rsidP="008B67A1">
      <w:pPr>
        <w:suppressAutoHyphens/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</w:pPr>
      <w:r w:rsidRPr="00796CD2">
        <w:rPr>
          <w:rFonts w:asciiTheme="minorHAnsi" w:eastAsia="Calibri" w:hAnsiTheme="minorHAnsi" w:cstheme="minorHAnsi"/>
          <w:bCs/>
          <w:color w:val="00000A"/>
          <w:sz w:val="28"/>
          <w:szCs w:val="28"/>
          <w:lang w:eastAsia="en-US"/>
        </w:rPr>
        <w:t>I</w:t>
      </w:r>
      <w:r w:rsidR="007B369E" w:rsidRPr="00796CD2">
        <w:rPr>
          <w:rFonts w:asciiTheme="minorHAnsi" w:eastAsia="Calibri" w:hAnsiTheme="minorHAnsi" w:cstheme="minorHAnsi"/>
          <w:bCs/>
          <w:color w:val="00000A"/>
          <w:sz w:val="28"/>
          <w:szCs w:val="28"/>
          <w:lang w:eastAsia="en-US"/>
        </w:rPr>
        <w:t>va Tomšová</w:t>
      </w:r>
      <w:r w:rsidR="007B369E" w:rsidRPr="00796CD2"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  <w:t>, tel.  950 172 445/449</w:t>
      </w:r>
      <w:r w:rsidR="00DE08DE" w:rsidRPr="00796CD2"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  <w:t xml:space="preserve"> </w:t>
      </w:r>
      <w:r w:rsidR="00BF64B2"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  <w:t xml:space="preserve">                          Jitka Hanáčková DiS, tel. 950 172 213</w:t>
      </w:r>
    </w:p>
    <w:p w:rsidR="007B369E" w:rsidRDefault="0001127B" w:rsidP="008B67A1">
      <w:pPr>
        <w:suppressAutoHyphens/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</w:pPr>
      <w:hyperlink r:id="rId9" w:history="1">
        <w:r w:rsidR="00BF64B2" w:rsidRPr="00EF1407">
          <w:rPr>
            <w:rStyle w:val="Hypertextovodkaz"/>
            <w:rFonts w:asciiTheme="minorHAnsi" w:eastAsia="Calibri" w:hAnsiTheme="minorHAnsi" w:cstheme="minorHAnsi"/>
            <w:sz w:val="28"/>
            <w:szCs w:val="28"/>
            <w:lang w:eastAsia="en-US"/>
          </w:rPr>
          <w:t>iva.tomsova@uradprace.cz</w:t>
        </w:r>
      </w:hyperlink>
      <w:r w:rsidR="00BF64B2"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  <w:t xml:space="preserve">                        </w:t>
      </w:r>
      <w:r w:rsidR="00796CD2"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  <w:tab/>
      </w:r>
      <w:r w:rsidR="00BF64B2"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  <w:t xml:space="preserve">            </w:t>
      </w:r>
      <w:hyperlink r:id="rId10" w:history="1">
        <w:r w:rsidR="00815254" w:rsidRPr="005E1A65">
          <w:rPr>
            <w:rStyle w:val="Hypertextovodkaz"/>
            <w:rFonts w:asciiTheme="minorHAnsi" w:eastAsia="Calibri" w:hAnsiTheme="minorHAnsi" w:cstheme="minorHAnsi"/>
            <w:sz w:val="28"/>
            <w:szCs w:val="28"/>
            <w:lang w:eastAsia="en-US"/>
          </w:rPr>
          <w:t>jitka.hanackova@uradprace.cz</w:t>
        </w:r>
      </w:hyperlink>
      <w:r w:rsidR="00DE08DE" w:rsidRPr="00796CD2"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  <w:t xml:space="preserve">         </w:t>
      </w:r>
      <w:r w:rsidR="00796CD2" w:rsidRPr="00796CD2"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  <w:t xml:space="preserve">    </w:t>
      </w:r>
      <w:r w:rsidR="00DE08DE" w:rsidRPr="00796CD2"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  <w:t xml:space="preserve"> </w:t>
      </w:r>
      <w:r w:rsidR="00DE08DE" w:rsidRPr="00796CD2"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  <w:br/>
      </w:r>
      <w:r w:rsidR="004E6AC6" w:rsidRPr="00796CD2">
        <w:rPr>
          <w:rFonts w:asciiTheme="minorHAnsi" w:eastAsia="Calibri" w:hAnsiTheme="minorHAnsi" w:cstheme="minorHAnsi"/>
          <w:bCs/>
          <w:color w:val="00000A"/>
          <w:sz w:val="28"/>
          <w:szCs w:val="28"/>
          <w:lang w:eastAsia="en-US"/>
        </w:rPr>
        <w:t>Bc</w:t>
      </w:r>
      <w:r w:rsidR="007B369E" w:rsidRPr="00796CD2">
        <w:rPr>
          <w:rFonts w:asciiTheme="minorHAnsi" w:eastAsia="Calibri" w:hAnsiTheme="minorHAnsi" w:cstheme="minorHAnsi"/>
          <w:bCs/>
          <w:color w:val="00000A"/>
          <w:sz w:val="28"/>
          <w:szCs w:val="28"/>
          <w:lang w:eastAsia="en-US"/>
        </w:rPr>
        <w:t>. Iva Dvořáková</w:t>
      </w:r>
      <w:r w:rsidR="007B369E" w:rsidRPr="00796CD2"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  <w:t>, tel.  950 172</w:t>
      </w:r>
      <w:r w:rsidR="00BF64B2"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  <w:t> </w:t>
      </w:r>
      <w:r w:rsidR="007B369E" w:rsidRPr="00796CD2"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  <w:t>432</w:t>
      </w:r>
    </w:p>
    <w:p w:rsidR="00DE08DE" w:rsidRDefault="0001127B" w:rsidP="008B67A1">
      <w:pPr>
        <w:suppressAutoHyphens/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</w:pPr>
      <w:hyperlink r:id="rId11" w:history="1">
        <w:r w:rsidR="00BF64B2" w:rsidRPr="00EF1407">
          <w:rPr>
            <w:rStyle w:val="Hypertextovodkaz"/>
            <w:rFonts w:asciiTheme="minorHAnsi" w:eastAsia="Calibri" w:hAnsiTheme="minorHAnsi" w:cstheme="minorHAnsi"/>
            <w:sz w:val="28"/>
            <w:szCs w:val="28"/>
            <w:lang w:eastAsia="en-US"/>
          </w:rPr>
          <w:t>iva.dvorakova@uradprace.cz</w:t>
        </w:r>
      </w:hyperlink>
    </w:p>
    <w:p w:rsidR="00BF64B2" w:rsidRPr="00796CD2" w:rsidRDefault="00BF64B2" w:rsidP="008B67A1">
      <w:pPr>
        <w:suppressAutoHyphens/>
        <w:rPr>
          <w:rFonts w:asciiTheme="minorHAnsi" w:eastAsia="Calibri" w:hAnsiTheme="minorHAnsi" w:cstheme="minorHAnsi"/>
          <w:color w:val="00000A"/>
          <w:sz w:val="28"/>
          <w:szCs w:val="28"/>
          <w:lang w:eastAsia="en-US"/>
        </w:rPr>
      </w:pPr>
    </w:p>
    <w:p w:rsidR="00FE3D02" w:rsidRPr="00D050A2" w:rsidRDefault="005067E3" w:rsidP="008B67A1">
      <w:pPr>
        <w:suppressAutoHyphens/>
        <w:rPr>
          <w:rFonts w:asciiTheme="minorHAnsi" w:eastAsia="Calibri" w:hAnsiTheme="minorHAnsi" w:cstheme="minorHAnsi"/>
          <w:b/>
          <w:bCs/>
          <w:color w:val="6666FF"/>
          <w:sz w:val="36"/>
          <w:szCs w:val="36"/>
          <w:lang w:eastAsia="en-US"/>
        </w:rPr>
      </w:pPr>
      <w:r w:rsidRPr="00D050A2">
        <w:rPr>
          <w:rFonts w:asciiTheme="minorHAnsi" w:eastAsia="Calibri" w:hAnsiTheme="minorHAnsi" w:cstheme="minorHAnsi"/>
          <w:b/>
          <w:bCs/>
          <w:color w:val="6666FF"/>
          <w:sz w:val="36"/>
          <w:szCs w:val="36"/>
          <w:lang w:eastAsia="en-US"/>
        </w:rPr>
        <w:t>Úřední hodiny:</w:t>
      </w:r>
    </w:p>
    <w:p w:rsidR="00DE08DE" w:rsidRPr="00796CD2" w:rsidRDefault="00DE08DE" w:rsidP="00FE3D02">
      <w:pPr>
        <w:suppressAutoHyphens/>
        <w:jc w:val="both"/>
        <w:rPr>
          <w:rFonts w:asciiTheme="minorHAnsi" w:hAnsiTheme="minorHAnsi" w:cstheme="minorHAnsi"/>
          <w:sz w:val="28"/>
          <w:szCs w:val="28"/>
        </w:rPr>
      </w:pPr>
      <w:r w:rsidRPr="00796CD2">
        <w:rPr>
          <w:rFonts w:asciiTheme="minorHAnsi" w:hAnsiTheme="minorHAnsi" w:cstheme="minorHAnsi"/>
          <w:sz w:val="28"/>
          <w:szCs w:val="28"/>
        </w:rPr>
        <w:t>Pondělí</w:t>
      </w:r>
      <w:r w:rsidR="005067E3" w:rsidRPr="00796CD2">
        <w:rPr>
          <w:rFonts w:asciiTheme="minorHAnsi" w:hAnsiTheme="minorHAnsi" w:cstheme="minorHAnsi"/>
          <w:sz w:val="28"/>
          <w:szCs w:val="28"/>
        </w:rPr>
        <w:t xml:space="preserve">  </w:t>
      </w:r>
      <w:r w:rsidR="00FE3D02" w:rsidRPr="00796CD2">
        <w:rPr>
          <w:rFonts w:asciiTheme="minorHAnsi" w:hAnsiTheme="minorHAnsi" w:cstheme="minorHAnsi"/>
          <w:sz w:val="28"/>
          <w:szCs w:val="28"/>
        </w:rPr>
        <w:t xml:space="preserve">    </w:t>
      </w:r>
      <w:r w:rsidRPr="00796CD2">
        <w:rPr>
          <w:rFonts w:asciiTheme="minorHAnsi" w:hAnsiTheme="minorHAnsi" w:cstheme="minorHAnsi"/>
          <w:sz w:val="28"/>
          <w:szCs w:val="28"/>
        </w:rPr>
        <w:t>8</w:t>
      </w:r>
      <w:r w:rsidR="005067E3" w:rsidRPr="00796CD2">
        <w:rPr>
          <w:rFonts w:asciiTheme="minorHAnsi" w:hAnsiTheme="minorHAnsi" w:cstheme="minorHAnsi"/>
          <w:sz w:val="28"/>
          <w:szCs w:val="28"/>
        </w:rPr>
        <w:t>:</w:t>
      </w:r>
      <w:r w:rsidRPr="00796CD2">
        <w:rPr>
          <w:rFonts w:asciiTheme="minorHAnsi" w:hAnsiTheme="minorHAnsi" w:cstheme="minorHAnsi"/>
          <w:sz w:val="28"/>
          <w:szCs w:val="28"/>
        </w:rPr>
        <w:t xml:space="preserve">00 </w:t>
      </w:r>
      <w:r w:rsidR="008B67A1" w:rsidRPr="00796CD2">
        <w:rPr>
          <w:rFonts w:asciiTheme="minorHAnsi" w:hAnsiTheme="minorHAnsi" w:cstheme="minorHAnsi"/>
          <w:sz w:val="28"/>
          <w:szCs w:val="28"/>
        </w:rPr>
        <w:t>-</w:t>
      </w:r>
      <w:r w:rsidRPr="00796CD2">
        <w:rPr>
          <w:rFonts w:asciiTheme="minorHAnsi" w:hAnsiTheme="minorHAnsi" w:cstheme="minorHAnsi"/>
          <w:sz w:val="28"/>
          <w:szCs w:val="28"/>
        </w:rPr>
        <w:t xml:space="preserve"> 12</w:t>
      </w:r>
      <w:r w:rsidR="005067E3" w:rsidRPr="00796CD2">
        <w:rPr>
          <w:rFonts w:asciiTheme="minorHAnsi" w:hAnsiTheme="minorHAnsi" w:cstheme="minorHAnsi"/>
          <w:sz w:val="28"/>
          <w:szCs w:val="28"/>
        </w:rPr>
        <w:t>:</w:t>
      </w:r>
      <w:r w:rsidRPr="00796CD2">
        <w:rPr>
          <w:rFonts w:asciiTheme="minorHAnsi" w:hAnsiTheme="minorHAnsi" w:cstheme="minorHAnsi"/>
          <w:sz w:val="28"/>
          <w:szCs w:val="28"/>
        </w:rPr>
        <w:t>00</w:t>
      </w:r>
      <w:r w:rsidRPr="00796CD2">
        <w:rPr>
          <w:rFonts w:asciiTheme="minorHAnsi" w:hAnsiTheme="minorHAnsi" w:cstheme="minorHAnsi"/>
          <w:sz w:val="28"/>
          <w:szCs w:val="28"/>
        </w:rPr>
        <w:tab/>
      </w:r>
      <w:r w:rsidR="005067E3" w:rsidRPr="00796CD2">
        <w:rPr>
          <w:rFonts w:asciiTheme="minorHAnsi" w:hAnsiTheme="minorHAnsi" w:cstheme="minorHAnsi"/>
          <w:sz w:val="28"/>
          <w:szCs w:val="28"/>
        </w:rPr>
        <w:t xml:space="preserve">   </w:t>
      </w:r>
      <w:r w:rsidRPr="00796CD2">
        <w:rPr>
          <w:rFonts w:asciiTheme="minorHAnsi" w:hAnsiTheme="minorHAnsi" w:cstheme="minorHAnsi"/>
          <w:sz w:val="28"/>
          <w:szCs w:val="28"/>
        </w:rPr>
        <w:t>13</w:t>
      </w:r>
      <w:r w:rsidR="005067E3" w:rsidRPr="00796CD2">
        <w:rPr>
          <w:rFonts w:asciiTheme="minorHAnsi" w:hAnsiTheme="minorHAnsi" w:cstheme="minorHAnsi"/>
          <w:sz w:val="28"/>
          <w:szCs w:val="28"/>
        </w:rPr>
        <w:t>:</w:t>
      </w:r>
      <w:r w:rsidRPr="00796CD2">
        <w:rPr>
          <w:rFonts w:asciiTheme="minorHAnsi" w:hAnsiTheme="minorHAnsi" w:cstheme="minorHAnsi"/>
          <w:sz w:val="28"/>
          <w:szCs w:val="28"/>
        </w:rPr>
        <w:t xml:space="preserve">00 </w:t>
      </w:r>
      <w:r w:rsidR="008B67A1" w:rsidRPr="00796CD2">
        <w:rPr>
          <w:rFonts w:asciiTheme="minorHAnsi" w:hAnsiTheme="minorHAnsi" w:cstheme="minorHAnsi"/>
          <w:sz w:val="28"/>
          <w:szCs w:val="28"/>
        </w:rPr>
        <w:t>-</w:t>
      </w:r>
      <w:r w:rsidRPr="00796CD2">
        <w:rPr>
          <w:rFonts w:asciiTheme="minorHAnsi" w:hAnsiTheme="minorHAnsi" w:cstheme="minorHAnsi"/>
          <w:sz w:val="28"/>
          <w:szCs w:val="28"/>
        </w:rPr>
        <w:t xml:space="preserve"> 17</w:t>
      </w:r>
      <w:r w:rsidR="005067E3" w:rsidRPr="00796CD2">
        <w:rPr>
          <w:rFonts w:asciiTheme="minorHAnsi" w:hAnsiTheme="minorHAnsi" w:cstheme="minorHAnsi"/>
          <w:sz w:val="28"/>
          <w:szCs w:val="28"/>
        </w:rPr>
        <w:t>:</w:t>
      </w:r>
      <w:r w:rsidRPr="00796CD2">
        <w:rPr>
          <w:rFonts w:asciiTheme="minorHAnsi" w:hAnsiTheme="minorHAnsi" w:cstheme="minorHAnsi"/>
          <w:sz w:val="28"/>
          <w:szCs w:val="28"/>
        </w:rPr>
        <w:t xml:space="preserve">00 </w:t>
      </w:r>
    </w:p>
    <w:p w:rsidR="00DE08DE" w:rsidRPr="00796CD2" w:rsidRDefault="00DE08DE" w:rsidP="00DE08DE">
      <w:pPr>
        <w:pStyle w:val="textips"/>
        <w:rPr>
          <w:rFonts w:asciiTheme="minorHAnsi" w:hAnsiTheme="minorHAnsi" w:cstheme="minorHAnsi"/>
          <w:sz w:val="28"/>
          <w:szCs w:val="28"/>
        </w:rPr>
      </w:pPr>
      <w:r w:rsidRPr="00796CD2">
        <w:rPr>
          <w:rFonts w:asciiTheme="minorHAnsi" w:hAnsiTheme="minorHAnsi" w:cstheme="minorHAnsi"/>
          <w:sz w:val="28"/>
          <w:szCs w:val="28"/>
        </w:rPr>
        <w:t>Úterý</w:t>
      </w:r>
      <w:r w:rsidRPr="00796CD2">
        <w:rPr>
          <w:rFonts w:asciiTheme="minorHAnsi" w:hAnsiTheme="minorHAnsi" w:cstheme="minorHAnsi"/>
          <w:sz w:val="28"/>
          <w:szCs w:val="28"/>
        </w:rPr>
        <w:tab/>
      </w:r>
      <w:r w:rsidR="005067E3" w:rsidRPr="00796CD2">
        <w:rPr>
          <w:rFonts w:asciiTheme="minorHAnsi" w:hAnsiTheme="minorHAnsi" w:cstheme="minorHAnsi"/>
          <w:sz w:val="28"/>
          <w:szCs w:val="28"/>
        </w:rPr>
        <w:t xml:space="preserve">  </w:t>
      </w:r>
      <w:r w:rsidR="00FE3D02" w:rsidRPr="00796CD2">
        <w:rPr>
          <w:rFonts w:asciiTheme="minorHAnsi" w:hAnsiTheme="minorHAnsi" w:cstheme="minorHAnsi"/>
          <w:sz w:val="28"/>
          <w:szCs w:val="28"/>
        </w:rPr>
        <w:t xml:space="preserve">     </w:t>
      </w:r>
      <w:r w:rsidR="005067E3" w:rsidRPr="00796CD2">
        <w:rPr>
          <w:rFonts w:asciiTheme="minorHAnsi" w:hAnsiTheme="minorHAnsi" w:cstheme="minorHAnsi"/>
          <w:sz w:val="28"/>
          <w:szCs w:val="28"/>
        </w:rPr>
        <w:t xml:space="preserve"> </w:t>
      </w:r>
      <w:r w:rsidRPr="00796CD2">
        <w:rPr>
          <w:rFonts w:asciiTheme="minorHAnsi" w:hAnsiTheme="minorHAnsi" w:cstheme="minorHAnsi"/>
          <w:sz w:val="28"/>
          <w:szCs w:val="28"/>
        </w:rPr>
        <w:t>8</w:t>
      </w:r>
      <w:r w:rsidR="005067E3" w:rsidRPr="00796CD2">
        <w:rPr>
          <w:rFonts w:asciiTheme="minorHAnsi" w:hAnsiTheme="minorHAnsi" w:cstheme="minorHAnsi"/>
          <w:sz w:val="28"/>
          <w:szCs w:val="28"/>
        </w:rPr>
        <w:t>:</w:t>
      </w:r>
      <w:r w:rsidR="008B67A1" w:rsidRPr="00796CD2">
        <w:rPr>
          <w:rFonts w:asciiTheme="minorHAnsi" w:hAnsiTheme="minorHAnsi" w:cstheme="minorHAnsi"/>
          <w:sz w:val="28"/>
          <w:szCs w:val="28"/>
        </w:rPr>
        <w:t>00 -</w:t>
      </w:r>
      <w:r w:rsidRPr="00796CD2">
        <w:rPr>
          <w:rFonts w:asciiTheme="minorHAnsi" w:hAnsiTheme="minorHAnsi" w:cstheme="minorHAnsi"/>
          <w:sz w:val="28"/>
          <w:szCs w:val="28"/>
        </w:rPr>
        <w:t xml:space="preserve"> 11</w:t>
      </w:r>
      <w:r w:rsidR="005067E3" w:rsidRPr="00796CD2">
        <w:rPr>
          <w:rFonts w:asciiTheme="minorHAnsi" w:hAnsiTheme="minorHAnsi" w:cstheme="minorHAnsi"/>
          <w:sz w:val="28"/>
          <w:szCs w:val="28"/>
        </w:rPr>
        <w:t>:</w:t>
      </w:r>
      <w:r w:rsidRPr="00796CD2">
        <w:rPr>
          <w:rFonts w:asciiTheme="minorHAnsi" w:hAnsiTheme="minorHAnsi" w:cstheme="minorHAnsi"/>
          <w:sz w:val="28"/>
          <w:szCs w:val="28"/>
        </w:rPr>
        <w:t xml:space="preserve">00            </w:t>
      </w:r>
    </w:p>
    <w:p w:rsidR="00DE08DE" w:rsidRPr="00796CD2" w:rsidRDefault="00DE08DE" w:rsidP="00DE08DE">
      <w:pPr>
        <w:pStyle w:val="textips"/>
        <w:rPr>
          <w:rFonts w:asciiTheme="minorHAnsi" w:hAnsiTheme="minorHAnsi" w:cstheme="minorHAnsi"/>
          <w:sz w:val="28"/>
          <w:szCs w:val="28"/>
        </w:rPr>
      </w:pPr>
      <w:r w:rsidRPr="00796CD2">
        <w:rPr>
          <w:rFonts w:asciiTheme="minorHAnsi" w:hAnsiTheme="minorHAnsi" w:cstheme="minorHAnsi"/>
          <w:sz w:val="28"/>
          <w:szCs w:val="28"/>
        </w:rPr>
        <w:t>Středa</w:t>
      </w:r>
      <w:r w:rsidR="005067E3" w:rsidRPr="00796CD2">
        <w:rPr>
          <w:rFonts w:asciiTheme="minorHAnsi" w:hAnsiTheme="minorHAnsi" w:cstheme="minorHAnsi"/>
          <w:sz w:val="28"/>
          <w:szCs w:val="28"/>
        </w:rPr>
        <w:t xml:space="preserve">   </w:t>
      </w:r>
      <w:r w:rsidR="00FE3D02" w:rsidRPr="00796CD2">
        <w:rPr>
          <w:rFonts w:asciiTheme="minorHAnsi" w:hAnsiTheme="minorHAnsi" w:cstheme="minorHAnsi"/>
          <w:sz w:val="28"/>
          <w:szCs w:val="28"/>
        </w:rPr>
        <w:t xml:space="preserve">     </w:t>
      </w:r>
      <w:r w:rsidR="005067E3" w:rsidRPr="00796CD2">
        <w:rPr>
          <w:rFonts w:asciiTheme="minorHAnsi" w:hAnsiTheme="minorHAnsi" w:cstheme="minorHAnsi"/>
          <w:sz w:val="28"/>
          <w:szCs w:val="28"/>
        </w:rPr>
        <w:t>8:0</w:t>
      </w:r>
      <w:r w:rsidRPr="00796CD2">
        <w:rPr>
          <w:rFonts w:asciiTheme="minorHAnsi" w:hAnsiTheme="minorHAnsi" w:cstheme="minorHAnsi"/>
          <w:sz w:val="28"/>
          <w:szCs w:val="28"/>
        </w:rPr>
        <w:t xml:space="preserve">0 </w:t>
      </w:r>
      <w:r w:rsidR="008B67A1" w:rsidRPr="00796CD2">
        <w:rPr>
          <w:rFonts w:asciiTheme="minorHAnsi" w:hAnsiTheme="minorHAnsi" w:cstheme="minorHAnsi"/>
          <w:sz w:val="28"/>
          <w:szCs w:val="28"/>
        </w:rPr>
        <w:t>-</w:t>
      </w:r>
      <w:r w:rsidRPr="00796CD2">
        <w:rPr>
          <w:rFonts w:asciiTheme="minorHAnsi" w:hAnsiTheme="minorHAnsi" w:cstheme="minorHAnsi"/>
          <w:sz w:val="28"/>
          <w:szCs w:val="28"/>
        </w:rPr>
        <w:t xml:space="preserve"> 12</w:t>
      </w:r>
      <w:r w:rsidR="005067E3" w:rsidRPr="00796CD2">
        <w:rPr>
          <w:rFonts w:asciiTheme="minorHAnsi" w:hAnsiTheme="minorHAnsi" w:cstheme="minorHAnsi"/>
          <w:sz w:val="28"/>
          <w:szCs w:val="28"/>
        </w:rPr>
        <w:t>:</w:t>
      </w:r>
      <w:r w:rsidRPr="00796CD2">
        <w:rPr>
          <w:rFonts w:asciiTheme="minorHAnsi" w:hAnsiTheme="minorHAnsi" w:cstheme="minorHAnsi"/>
          <w:sz w:val="28"/>
          <w:szCs w:val="28"/>
        </w:rPr>
        <w:t>00</w:t>
      </w:r>
      <w:r w:rsidRPr="00796CD2">
        <w:rPr>
          <w:rFonts w:asciiTheme="minorHAnsi" w:hAnsiTheme="minorHAnsi" w:cstheme="minorHAnsi"/>
          <w:sz w:val="28"/>
          <w:szCs w:val="28"/>
        </w:rPr>
        <w:tab/>
      </w:r>
      <w:r w:rsidR="005067E3" w:rsidRPr="00796CD2">
        <w:rPr>
          <w:rFonts w:asciiTheme="minorHAnsi" w:hAnsiTheme="minorHAnsi" w:cstheme="minorHAnsi"/>
          <w:sz w:val="28"/>
          <w:szCs w:val="28"/>
        </w:rPr>
        <w:t xml:space="preserve">   </w:t>
      </w:r>
      <w:r w:rsidRPr="00796CD2">
        <w:rPr>
          <w:rFonts w:asciiTheme="minorHAnsi" w:hAnsiTheme="minorHAnsi" w:cstheme="minorHAnsi"/>
          <w:sz w:val="28"/>
          <w:szCs w:val="28"/>
        </w:rPr>
        <w:t>13</w:t>
      </w:r>
      <w:r w:rsidR="005067E3" w:rsidRPr="00796CD2">
        <w:rPr>
          <w:rFonts w:asciiTheme="minorHAnsi" w:hAnsiTheme="minorHAnsi" w:cstheme="minorHAnsi"/>
          <w:sz w:val="28"/>
          <w:szCs w:val="28"/>
        </w:rPr>
        <w:t>:</w:t>
      </w:r>
      <w:r w:rsidRPr="00796CD2">
        <w:rPr>
          <w:rFonts w:asciiTheme="minorHAnsi" w:hAnsiTheme="minorHAnsi" w:cstheme="minorHAnsi"/>
          <w:sz w:val="28"/>
          <w:szCs w:val="28"/>
        </w:rPr>
        <w:t xml:space="preserve">00 </w:t>
      </w:r>
      <w:r w:rsidR="00FB13B0" w:rsidRPr="00796CD2">
        <w:rPr>
          <w:rFonts w:asciiTheme="minorHAnsi" w:hAnsiTheme="minorHAnsi" w:cstheme="minorHAnsi"/>
          <w:sz w:val="28"/>
          <w:szCs w:val="28"/>
        </w:rPr>
        <w:t>-</w:t>
      </w:r>
      <w:r w:rsidRPr="00796CD2">
        <w:rPr>
          <w:rFonts w:asciiTheme="minorHAnsi" w:hAnsiTheme="minorHAnsi" w:cstheme="minorHAnsi"/>
          <w:sz w:val="28"/>
          <w:szCs w:val="28"/>
        </w:rPr>
        <w:t xml:space="preserve"> 17</w:t>
      </w:r>
      <w:r w:rsidR="005067E3" w:rsidRPr="00796CD2">
        <w:rPr>
          <w:rFonts w:asciiTheme="minorHAnsi" w:hAnsiTheme="minorHAnsi" w:cstheme="minorHAnsi"/>
          <w:sz w:val="28"/>
          <w:szCs w:val="28"/>
        </w:rPr>
        <w:t>:</w:t>
      </w:r>
      <w:r w:rsidRPr="00796CD2">
        <w:rPr>
          <w:rFonts w:asciiTheme="minorHAnsi" w:hAnsiTheme="minorHAnsi" w:cstheme="minorHAnsi"/>
          <w:sz w:val="28"/>
          <w:szCs w:val="28"/>
        </w:rPr>
        <w:t xml:space="preserve">00 </w:t>
      </w:r>
    </w:p>
    <w:p w:rsidR="005A152C" w:rsidRPr="00796CD2" w:rsidRDefault="00DE08DE" w:rsidP="005A152C">
      <w:pPr>
        <w:pStyle w:val="textips"/>
        <w:rPr>
          <w:rFonts w:asciiTheme="minorHAnsi" w:hAnsiTheme="minorHAnsi" w:cstheme="minorHAnsi"/>
          <w:sz w:val="28"/>
          <w:szCs w:val="28"/>
        </w:rPr>
      </w:pPr>
      <w:r w:rsidRPr="00796CD2">
        <w:rPr>
          <w:rFonts w:asciiTheme="minorHAnsi" w:hAnsiTheme="minorHAnsi" w:cstheme="minorHAnsi"/>
          <w:sz w:val="28"/>
          <w:szCs w:val="28"/>
        </w:rPr>
        <w:t>Čtvrtek</w:t>
      </w:r>
      <w:r w:rsidR="005067E3" w:rsidRPr="00796CD2">
        <w:rPr>
          <w:rFonts w:asciiTheme="minorHAnsi" w:hAnsiTheme="minorHAnsi" w:cstheme="minorHAnsi"/>
          <w:sz w:val="28"/>
          <w:szCs w:val="28"/>
        </w:rPr>
        <w:t xml:space="preserve">  </w:t>
      </w:r>
      <w:r w:rsidR="00FE3D02" w:rsidRPr="00796CD2">
        <w:rPr>
          <w:rFonts w:asciiTheme="minorHAnsi" w:hAnsiTheme="minorHAnsi" w:cstheme="minorHAnsi"/>
          <w:sz w:val="28"/>
          <w:szCs w:val="28"/>
        </w:rPr>
        <w:t xml:space="preserve">     </w:t>
      </w:r>
      <w:r w:rsidRPr="00796CD2">
        <w:rPr>
          <w:rFonts w:asciiTheme="minorHAnsi" w:hAnsiTheme="minorHAnsi" w:cstheme="minorHAnsi"/>
          <w:sz w:val="28"/>
          <w:szCs w:val="28"/>
        </w:rPr>
        <w:t>8</w:t>
      </w:r>
      <w:r w:rsidR="005067E3" w:rsidRPr="00796CD2">
        <w:rPr>
          <w:rFonts w:asciiTheme="minorHAnsi" w:hAnsiTheme="minorHAnsi" w:cstheme="minorHAnsi"/>
          <w:sz w:val="28"/>
          <w:szCs w:val="28"/>
        </w:rPr>
        <w:t>:</w:t>
      </w:r>
      <w:r w:rsidRPr="00796CD2">
        <w:rPr>
          <w:rFonts w:asciiTheme="minorHAnsi" w:hAnsiTheme="minorHAnsi" w:cstheme="minorHAnsi"/>
          <w:sz w:val="28"/>
          <w:szCs w:val="28"/>
        </w:rPr>
        <w:t xml:space="preserve">00 </w:t>
      </w:r>
      <w:r w:rsidR="008B67A1" w:rsidRPr="00796CD2">
        <w:rPr>
          <w:rFonts w:asciiTheme="minorHAnsi" w:hAnsiTheme="minorHAnsi" w:cstheme="minorHAnsi"/>
          <w:sz w:val="28"/>
          <w:szCs w:val="28"/>
        </w:rPr>
        <w:t>-</w:t>
      </w:r>
      <w:r w:rsidRPr="00796CD2">
        <w:rPr>
          <w:rFonts w:asciiTheme="minorHAnsi" w:hAnsiTheme="minorHAnsi" w:cstheme="minorHAnsi"/>
          <w:sz w:val="28"/>
          <w:szCs w:val="28"/>
        </w:rPr>
        <w:t xml:space="preserve"> 11</w:t>
      </w:r>
      <w:r w:rsidR="005067E3" w:rsidRPr="00796CD2">
        <w:rPr>
          <w:rFonts w:asciiTheme="minorHAnsi" w:hAnsiTheme="minorHAnsi" w:cstheme="minorHAnsi"/>
          <w:sz w:val="28"/>
          <w:szCs w:val="28"/>
        </w:rPr>
        <w:t>:</w:t>
      </w:r>
      <w:r w:rsidRPr="00796CD2">
        <w:rPr>
          <w:rFonts w:asciiTheme="minorHAnsi" w:hAnsiTheme="minorHAnsi" w:cstheme="minorHAnsi"/>
          <w:sz w:val="28"/>
          <w:szCs w:val="28"/>
        </w:rPr>
        <w:t>00</w:t>
      </w:r>
    </w:p>
    <w:p w:rsidR="00F749A3" w:rsidRPr="00796CD2" w:rsidRDefault="00AF2D26" w:rsidP="00FE3D02">
      <w:pPr>
        <w:pStyle w:val="textips"/>
        <w:rPr>
          <w:rFonts w:asciiTheme="minorHAnsi" w:hAnsiTheme="minorHAnsi" w:cstheme="minorHAnsi"/>
          <w:sz w:val="28"/>
          <w:szCs w:val="28"/>
        </w:rPr>
      </w:pPr>
      <w:r w:rsidRPr="00796CD2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 xml:space="preserve"> </w:t>
      </w:r>
      <w:r w:rsidR="000F06B6" w:rsidRPr="00796CD2">
        <w:rPr>
          <w:rFonts w:asciiTheme="minorHAnsi" w:hAnsiTheme="minorHAnsi" w:cstheme="minorHAnsi"/>
          <w:sz w:val="22"/>
          <w:szCs w:val="22"/>
        </w:rPr>
        <w:t xml:space="preserve"> </w:t>
      </w:r>
      <w:r w:rsidR="000F06B6" w:rsidRPr="00796CD2">
        <w:rPr>
          <w:rFonts w:asciiTheme="minorHAnsi" w:hAnsiTheme="minorHAnsi" w:cstheme="minorHAnsi"/>
          <w:sz w:val="22"/>
          <w:szCs w:val="22"/>
        </w:rPr>
        <w:tab/>
      </w:r>
    </w:p>
    <w:p w:rsidR="00796CD2" w:rsidRPr="00796CD2" w:rsidRDefault="003500F8" w:rsidP="00BF64B2">
      <w:pPr>
        <w:pStyle w:val="Zkladntext3"/>
      </w:pPr>
      <w:r w:rsidRPr="00796CD2">
        <w:rPr>
          <w:rFonts w:asciiTheme="minorHAnsi" w:hAnsiTheme="minorHAnsi"/>
          <w:sz w:val="28"/>
          <w:szCs w:val="28"/>
        </w:rPr>
        <w:t>Služby poskytované IPS jsou bezplatné</w:t>
      </w:r>
    </w:p>
    <w:p w:rsidR="00796CD2" w:rsidRDefault="00796CD2" w:rsidP="00796CD2">
      <w:pPr>
        <w:pStyle w:val="Nadpis7"/>
        <w:ind w:left="284"/>
        <w:rPr>
          <w:rFonts w:asciiTheme="minorHAnsi" w:hAnsiTheme="minorHAnsi"/>
          <w:color w:val="004ADE"/>
          <w:sz w:val="32"/>
          <w:szCs w:val="32"/>
        </w:rPr>
      </w:pPr>
    </w:p>
    <w:p w:rsidR="00CF1A9D" w:rsidRPr="00D050A2" w:rsidRDefault="00CF1A9D" w:rsidP="00CF1A9D">
      <w:pPr>
        <w:pStyle w:val="Nadpis7"/>
        <w:spacing w:after="120"/>
        <w:ind w:left="284"/>
        <w:rPr>
          <w:rFonts w:asciiTheme="minorHAnsi" w:hAnsiTheme="minorHAnsi"/>
          <w:color w:val="6666FF"/>
          <w:sz w:val="36"/>
          <w:szCs w:val="36"/>
        </w:rPr>
      </w:pPr>
      <w:r w:rsidRPr="00D050A2">
        <w:rPr>
          <w:rFonts w:asciiTheme="minorHAnsi" w:hAnsiTheme="minorHAnsi"/>
          <w:color w:val="6666FF"/>
          <w:sz w:val="36"/>
          <w:szCs w:val="36"/>
        </w:rPr>
        <w:t>PREZENTAČNÍ VÝSTAVY ŠKOL</w:t>
      </w:r>
    </w:p>
    <w:p w:rsidR="00CF1A9D" w:rsidRPr="00CF1A9D" w:rsidRDefault="00CF1A9D" w:rsidP="00CF1A9D">
      <w:pPr>
        <w:pStyle w:val="Nadpis7"/>
        <w:ind w:left="284"/>
        <w:rPr>
          <w:rFonts w:asciiTheme="minorHAnsi" w:hAnsiTheme="minorHAnsi"/>
          <w:color w:val="auto"/>
          <w:sz w:val="28"/>
          <w:szCs w:val="28"/>
          <w:u w:val="single"/>
        </w:rPr>
      </w:pPr>
      <w:r w:rsidRPr="00CF1A9D">
        <w:rPr>
          <w:rFonts w:asciiTheme="minorHAnsi" w:hAnsiTheme="minorHAnsi"/>
          <w:color w:val="auto"/>
          <w:sz w:val="28"/>
          <w:szCs w:val="28"/>
          <w:u w:val="single"/>
        </w:rPr>
        <w:t xml:space="preserve">Ústí nad Orlicí: </w:t>
      </w:r>
    </w:p>
    <w:p w:rsidR="00CF1A9D" w:rsidRPr="00CF1A9D" w:rsidRDefault="00CF1A9D" w:rsidP="00CF1A9D">
      <w:pPr>
        <w:pStyle w:val="Nadpis7"/>
        <w:ind w:left="284"/>
        <w:rPr>
          <w:rFonts w:asciiTheme="minorHAnsi" w:hAnsiTheme="minorHAnsi"/>
          <w:b w:val="0"/>
          <w:color w:val="auto"/>
          <w:sz w:val="28"/>
          <w:szCs w:val="28"/>
        </w:rPr>
      </w:pPr>
      <w:r w:rsidRPr="00CF1A9D">
        <w:rPr>
          <w:rFonts w:asciiTheme="minorHAnsi" w:hAnsiTheme="minorHAnsi"/>
          <w:color w:val="auto"/>
          <w:sz w:val="28"/>
          <w:szCs w:val="28"/>
        </w:rPr>
        <w:t>Přehlídka středních škol, 1</w:t>
      </w:r>
      <w:r w:rsidR="00D24F17">
        <w:rPr>
          <w:rFonts w:asciiTheme="minorHAnsi" w:hAnsiTheme="minorHAnsi"/>
          <w:color w:val="auto"/>
          <w:sz w:val="28"/>
          <w:szCs w:val="28"/>
        </w:rPr>
        <w:t>0</w:t>
      </w:r>
      <w:r w:rsidRPr="00CF1A9D">
        <w:rPr>
          <w:rFonts w:asciiTheme="minorHAnsi" w:hAnsiTheme="minorHAnsi"/>
          <w:color w:val="auto"/>
          <w:sz w:val="28"/>
          <w:szCs w:val="28"/>
        </w:rPr>
        <w:t>. 10. - 1</w:t>
      </w:r>
      <w:r w:rsidR="00D24F17">
        <w:rPr>
          <w:rFonts w:asciiTheme="minorHAnsi" w:hAnsiTheme="minorHAnsi"/>
          <w:color w:val="auto"/>
          <w:sz w:val="28"/>
          <w:szCs w:val="28"/>
        </w:rPr>
        <w:t>1. 10. 2018</w:t>
      </w:r>
      <w:r w:rsidRPr="00CF1A9D">
        <w:rPr>
          <w:rFonts w:asciiTheme="minorHAnsi" w:hAnsiTheme="minorHAnsi"/>
          <w:color w:val="auto"/>
          <w:sz w:val="28"/>
          <w:szCs w:val="28"/>
        </w:rPr>
        <w:t>, VOŠ a SŠ technická, Česká Třebová</w:t>
      </w:r>
      <w:r w:rsidRPr="00CF1A9D">
        <w:rPr>
          <w:rFonts w:asciiTheme="minorHAnsi" w:hAnsiTheme="minorHAnsi"/>
          <w:b w:val="0"/>
          <w:color w:val="auto"/>
          <w:sz w:val="28"/>
          <w:szCs w:val="28"/>
        </w:rPr>
        <w:t>, Skalka 1692 (pro veřejnost je přehlídka přístupná 1</w:t>
      </w:r>
      <w:r w:rsidR="00D24F17">
        <w:rPr>
          <w:rFonts w:asciiTheme="minorHAnsi" w:hAnsiTheme="minorHAnsi"/>
          <w:b w:val="0"/>
          <w:color w:val="auto"/>
          <w:sz w:val="28"/>
          <w:szCs w:val="28"/>
        </w:rPr>
        <w:t>0. 10. 2018</w:t>
      </w:r>
      <w:r w:rsidRPr="00CF1A9D">
        <w:rPr>
          <w:rFonts w:asciiTheme="minorHAnsi" w:hAnsiTheme="minorHAnsi"/>
          <w:b w:val="0"/>
          <w:color w:val="auto"/>
          <w:sz w:val="28"/>
          <w:szCs w:val="28"/>
        </w:rPr>
        <w:t xml:space="preserve">  12:00 – 17:00 hodin, </w:t>
      </w:r>
    </w:p>
    <w:p w:rsidR="00CF1A9D" w:rsidRPr="00CF1A9D" w:rsidRDefault="00CF1A9D" w:rsidP="00CF1A9D">
      <w:pPr>
        <w:pStyle w:val="Nadpis7"/>
        <w:ind w:left="284"/>
        <w:rPr>
          <w:rFonts w:asciiTheme="minorHAnsi" w:hAnsiTheme="minorHAnsi"/>
          <w:b w:val="0"/>
          <w:color w:val="auto"/>
          <w:sz w:val="28"/>
          <w:szCs w:val="28"/>
        </w:rPr>
      </w:pPr>
      <w:r w:rsidRPr="00CF1A9D">
        <w:rPr>
          <w:rFonts w:asciiTheme="minorHAnsi" w:hAnsiTheme="minorHAnsi"/>
          <w:b w:val="0"/>
          <w:color w:val="auto"/>
          <w:sz w:val="28"/>
          <w:szCs w:val="28"/>
        </w:rPr>
        <w:t>1</w:t>
      </w:r>
      <w:r w:rsidR="00D24F17">
        <w:rPr>
          <w:rFonts w:asciiTheme="minorHAnsi" w:hAnsiTheme="minorHAnsi"/>
          <w:b w:val="0"/>
          <w:color w:val="auto"/>
          <w:sz w:val="28"/>
          <w:szCs w:val="28"/>
        </w:rPr>
        <w:t>1. 10. 2018</w:t>
      </w:r>
      <w:r w:rsidRPr="00CF1A9D">
        <w:rPr>
          <w:rFonts w:asciiTheme="minorHAnsi" w:hAnsiTheme="minorHAnsi"/>
          <w:b w:val="0"/>
          <w:color w:val="auto"/>
          <w:sz w:val="28"/>
          <w:szCs w:val="28"/>
        </w:rPr>
        <w:t xml:space="preserve">   8:00 - 17:00 hodin).</w:t>
      </w:r>
    </w:p>
    <w:p w:rsidR="00CF1A9D" w:rsidRPr="00CF1A9D" w:rsidRDefault="00CF1A9D" w:rsidP="00CF1A9D">
      <w:pPr>
        <w:pStyle w:val="Nadpis7"/>
        <w:ind w:left="284"/>
        <w:rPr>
          <w:rFonts w:asciiTheme="minorHAnsi" w:hAnsiTheme="minorHAnsi"/>
          <w:color w:val="auto"/>
          <w:sz w:val="28"/>
          <w:szCs w:val="28"/>
        </w:rPr>
      </w:pPr>
      <w:r w:rsidRPr="00CF1A9D">
        <w:rPr>
          <w:rFonts w:asciiTheme="minorHAnsi" w:hAnsiTheme="minorHAnsi"/>
          <w:color w:val="auto"/>
          <w:sz w:val="28"/>
          <w:szCs w:val="28"/>
        </w:rPr>
        <w:t>Přehlídka strojírenských firem</w:t>
      </w:r>
      <w:r w:rsidR="007938BB">
        <w:rPr>
          <w:rFonts w:asciiTheme="minorHAnsi" w:hAnsiTheme="minorHAnsi"/>
          <w:color w:val="auto"/>
          <w:sz w:val="28"/>
          <w:szCs w:val="28"/>
        </w:rPr>
        <w:t>,</w:t>
      </w:r>
      <w:r w:rsidRPr="00CF1A9D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01127B">
        <w:rPr>
          <w:rFonts w:asciiTheme="minorHAnsi" w:hAnsiTheme="minorHAnsi"/>
          <w:color w:val="auto"/>
          <w:sz w:val="28"/>
          <w:szCs w:val="28"/>
        </w:rPr>
        <w:t>24</w:t>
      </w:r>
      <w:r w:rsidR="007938BB">
        <w:rPr>
          <w:rFonts w:asciiTheme="minorHAnsi" w:hAnsiTheme="minorHAnsi"/>
          <w:color w:val="auto"/>
          <w:sz w:val="28"/>
          <w:szCs w:val="28"/>
        </w:rPr>
        <w:t>. 1.</w:t>
      </w:r>
      <w:r w:rsidR="00D24F17">
        <w:rPr>
          <w:rFonts w:asciiTheme="minorHAnsi" w:hAnsiTheme="minorHAnsi"/>
          <w:color w:val="auto"/>
          <w:sz w:val="28"/>
          <w:szCs w:val="28"/>
        </w:rPr>
        <w:t xml:space="preserve"> 2019</w:t>
      </w:r>
      <w:r w:rsidRPr="00CF1A9D">
        <w:rPr>
          <w:rFonts w:asciiTheme="minorHAnsi" w:hAnsiTheme="minorHAnsi"/>
          <w:color w:val="auto"/>
          <w:sz w:val="28"/>
          <w:szCs w:val="28"/>
        </w:rPr>
        <w:t xml:space="preserve">, Kulturní dům Ústí nad Orlicí </w:t>
      </w:r>
    </w:p>
    <w:p w:rsidR="00CF1A9D" w:rsidRPr="00CF1A9D" w:rsidRDefault="00CF1A9D" w:rsidP="00CF1A9D">
      <w:pPr>
        <w:pStyle w:val="Nadpis7"/>
        <w:spacing w:after="120"/>
        <w:ind w:left="284"/>
        <w:rPr>
          <w:rFonts w:asciiTheme="minorHAnsi" w:hAnsiTheme="minorHAnsi"/>
          <w:b w:val="0"/>
          <w:color w:val="auto"/>
          <w:sz w:val="28"/>
          <w:szCs w:val="28"/>
        </w:rPr>
      </w:pPr>
      <w:r w:rsidRPr="00CF1A9D">
        <w:rPr>
          <w:rFonts w:asciiTheme="minorHAnsi" w:hAnsiTheme="minorHAnsi"/>
          <w:b w:val="0"/>
          <w:color w:val="auto"/>
          <w:sz w:val="28"/>
          <w:szCs w:val="28"/>
        </w:rPr>
        <w:t xml:space="preserve">(pro veřejnost je přehlídka přístupná od  10:00 </w:t>
      </w:r>
      <w:r w:rsidR="00DE2B40">
        <w:rPr>
          <w:rFonts w:asciiTheme="minorHAnsi" w:hAnsiTheme="minorHAnsi"/>
          <w:b w:val="0"/>
          <w:color w:val="auto"/>
          <w:sz w:val="28"/>
          <w:szCs w:val="28"/>
        </w:rPr>
        <w:t>-</w:t>
      </w:r>
      <w:r w:rsidRPr="00CF1A9D">
        <w:rPr>
          <w:rFonts w:asciiTheme="minorHAnsi" w:hAnsiTheme="minorHAnsi"/>
          <w:b w:val="0"/>
          <w:color w:val="auto"/>
          <w:sz w:val="28"/>
          <w:szCs w:val="28"/>
        </w:rPr>
        <w:t xml:space="preserve"> 18:00 hodin).</w:t>
      </w:r>
    </w:p>
    <w:p w:rsidR="00CF1A9D" w:rsidRPr="00CF1A9D" w:rsidRDefault="00CF1A9D" w:rsidP="00CF1A9D">
      <w:pPr>
        <w:pStyle w:val="Nadpis7"/>
        <w:ind w:left="284"/>
        <w:rPr>
          <w:rFonts w:asciiTheme="minorHAnsi" w:hAnsiTheme="minorHAnsi"/>
          <w:color w:val="auto"/>
          <w:sz w:val="28"/>
          <w:szCs w:val="28"/>
          <w:u w:val="single"/>
        </w:rPr>
      </w:pPr>
      <w:r w:rsidRPr="00CF1A9D">
        <w:rPr>
          <w:rFonts w:asciiTheme="minorHAnsi" w:hAnsiTheme="minorHAnsi"/>
          <w:color w:val="auto"/>
          <w:sz w:val="28"/>
          <w:szCs w:val="28"/>
          <w:u w:val="single"/>
        </w:rPr>
        <w:t>Svitavy:</w:t>
      </w:r>
    </w:p>
    <w:p w:rsidR="00CF1A9D" w:rsidRPr="00CF1A9D" w:rsidRDefault="00D24F17" w:rsidP="00CF1A9D">
      <w:pPr>
        <w:pStyle w:val="Nadpis7"/>
        <w:spacing w:after="120"/>
        <w:ind w:left="284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>Přehlídka středních škol, 18. 10. 2018</w:t>
      </w:r>
      <w:r w:rsidR="00CF1A9D" w:rsidRPr="00CF1A9D">
        <w:rPr>
          <w:rFonts w:asciiTheme="minorHAnsi" w:hAnsiTheme="minorHAnsi"/>
          <w:color w:val="auto"/>
          <w:sz w:val="28"/>
          <w:szCs w:val="28"/>
        </w:rPr>
        <w:t>, 9:00 - 17:00 hod., Multifunkční centrum Fabrika.</w:t>
      </w:r>
    </w:p>
    <w:p w:rsidR="00CF1A9D" w:rsidRPr="00CF1A9D" w:rsidRDefault="00CF1A9D" w:rsidP="00CF1A9D">
      <w:pPr>
        <w:pStyle w:val="Nadpis7"/>
        <w:ind w:left="284"/>
        <w:rPr>
          <w:rFonts w:asciiTheme="minorHAnsi" w:hAnsiTheme="minorHAnsi"/>
          <w:color w:val="auto"/>
          <w:sz w:val="28"/>
          <w:szCs w:val="28"/>
          <w:u w:val="single"/>
        </w:rPr>
      </w:pPr>
      <w:r w:rsidRPr="00CF1A9D">
        <w:rPr>
          <w:rFonts w:asciiTheme="minorHAnsi" w:hAnsiTheme="minorHAnsi"/>
          <w:color w:val="auto"/>
          <w:sz w:val="28"/>
          <w:szCs w:val="28"/>
          <w:u w:val="single"/>
        </w:rPr>
        <w:t xml:space="preserve">Chrudim: </w:t>
      </w:r>
    </w:p>
    <w:p w:rsidR="00CF1A9D" w:rsidRPr="00CF1A9D" w:rsidRDefault="00D24F17" w:rsidP="00CF1A9D">
      <w:pPr>
        <w:pStyle w:val="Nadpis7"/>
        <w:spacing w:after="120"/>
        <w:ind w:left="284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>Přehlídka středních škol, 23. 10. 2018</w:t>
      </w:r>
      <w:r w:rsidR="00CF1A9D" w:rsidRPr="00CF1A9D">
        <w:rPr>
          <w:rFonts w:asciiTheme="minorHAnsi" w:hAnsiTheme="minorHAnsi"/>
          <w:color w:val="auto"/>
          <w:sz w:val="28"/>
          <w:szCs w:val="28"/>
        </w:rPr>
        <w:t>, 8:00 - 17:00 hodin Velký sál Muzea Chrudim.</w:t>
      </w:r>
    </w:p>
    <w:p w:rsidR="00CF1A9D" w:rsidRPr="00CF1A9D" w:rsidRDefault="00CF1A9D" w:rsidP="00CF1A9D">
      <w:pPr>
        <w:pStyle w:val="Nadpis7"/>
        <w:ind w:left="284"/>
        <w:rPr>
          <w:rFonts w:asciiTheme="minorHAnsi" w:hAnsiTheme="minorHAnsi"/>
          <w:color w:val="auto"/>
          <w:sz w:val="28"/>
          <w:szCs w:val="28"/>
          <w:u w:val="single"/>
        </w:rPr>
      </w:pPr>
      <w:r w:rsidRPr="00CF1A9D">
        <w:rPr>
          <w:rFonts w:asciiTheme="minorHAnsi" w:hAnsiTheme="minorHAnsi"/>
          <w:color w:val="auto"/>
          <w:sz w:val="28"/>
          <w:szCs w:val="28"/>
          <w:u w:val="single"/>
        </w:rPr>
        <w:t>Pardubice:</w:t>
      </w:r>
    </w:p>
    <w:p w:rsidR="00CF1A9D" w:rsidRPr="00CF1A9D" w:rsidRDefault="00CF1A9D" w:rsidP="00CF1A9D">
      <w:pPr>
        <w:pStyle w:val="Nadpis7"/>
        <w:ind w:left="284"/>
        <w:rPr>
          <w:rFonts w:asciiTheme="minorHAnsi" w:hAnsiTheme="minorHAnsi"/>
          <w:color w:val="auto"/>
          <w:sz w:val="28"/>
          <w:szCs w:val="28"/>
        </w:rPr>
      </w:pPr>
      <w:r w:rsidRPr="00CF1A9D">
        <w:rPr>
          <w:rFonts w:asciiTheme="minorHAnsi" w:hAnsiTheme="minorHAnsi"/>
          <w:color w:val="auto"/>
          <w:sz w:val="28"/>
          <w:szCs w:val="28"/>
        </w:rPr>
        <w:t>Přehlídka střed</w:t>
      </w:r>
      <w:r w:rsidR="00D24F17">
        <w:rPr>
          <w:rFonts w:asciiTheme="minorHAnsi" w:hAnsiTheme="minorHAnsi"/>
          <w:color w:val="auto"/>
          <w:sz w:val="28"/>
          <w:szCs w:val="28"/>
        </w:rPr>
        <w:t>ních škol a firem Pard</w:t>
      </w:r>
      <w:bookmarkStart w:id="0" w:name="_GoBack"/>
      <w:bookmarkEnd w:id="0"/>
      <w:r w:rsidR="00D24F17">
        <w:rPr>
          <w:rFonts w:asciiTheme="minorHAnsi" w:hAnsiTheme="minorHAnsi"/>
          <w:color w:val="auto"/>
          <w:sz w:val="28"/>
          <w:szCs w:val="28"/>
        </w:rPr>
        <w:t>ubice, 17</w:t>
      </w:r>
      <w:r w:rsidRPr="00CF1A9D">
        <w:rPr>
          <w:rFonts w:asciiTheme="minorHAnsi" w:hAnsiTheme="minorHAnsi"/>
          <w:color w:val="auto"/>
          <w:sz w:val="28"/>
          <w:szCs w:val="28"/>
        </w:rPr>
        <w:t xml:space="preserve">. 10. 2017,  9:00 - 18:00 hodin, </w:t>
      </w:r>
    </w:p>
    <w:p w:rsidR="00CF1A9D" w:rsidRPr="00CF1A9D" w:rsidRDefault="00CF1A9D" w:rsidP="00CF1A9D">
      <w:pPr>
        <w:pStyle w:val="Nadpis7"/>
        <w:ind w:left="284"/>
        <w:rPr>
          <w:rFonts w:asciiTheme="minorHAnsi" w:hAnsiTheme="minorHAnsi"/>
          <w:b w:val="0"/>
          <w:color w:val="auto"/>
          <w:sz w:val="28"/>
          <w:szCs w:val="28"/>
        </w:rPr>
      </w:pPr>
      <w:r w:rsidRPr="00071B7C">
        <w:rPr>
          <w:rFonts w:asciiTheme="minorHAnsi" w:hAnsiTheme="minorHAnsi"/>
          <w:b w:val="0"/>
          <w:color w:val="auto"/>
          <w:sz w:val="28"/>
          <w:szCs w:val="28"/>
        </w:rPr>
        <w:t>Atrium Palác Pardubice</w:t>
      </w:r>
      <w:r w:rsidRPr="00CF1A9D">
        <w:rPr>
          <w:rFonts w:asciiTheme="minorHAnsi" w:hAnsiTheme="minorHAnsi"/>
          <w:b w:val="0"/>
          <w:color w:val="auto"/>
          <w:sz w:val="28"/>
          <w:szCs w:val="28"/>
        </w:rPr>
        <w:t xml:space="preserve">. </w:t>
      </w:r>
    </w:p>
    <w:p w:rsidR="00CF1A9D" w:rsidRPr="00CF1A9D" w:rsidRDefault="00D24F17" w:rsidP="00CF1A9D">
      <w:pPr>
        <w:pStyle w:val="Nadpis7"/>
        <w:ind w:left="284"/>
        <w:rPr>
          <w:rFonts w:asciiTheme="minorHAnsi" w:hAnsiTheme="minorHAnsi"/>
          <w:b w:val="0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>V</w:t>
      </w:r>
      <w:r w:rsidR="00CF1A9D" w:rsidRPr="00CF1A9D">
        <w:rPr>
          <w:rFonts w:asciiTheme="minorHAnsi" w:hAnsiTheme="minorHAnsi"/>
          <w:color w:val="auto"/>
          <w:sz w:val="28"/>
          <w:szCs w:val="28"/>
        </w:rPr>
        <w:t>ýchodočeská výstava škol a vzdělávání  SCHOLA BOHEMIA 201</w:t>
      </w:r>
      <w:r>
        <w:rPr>
          <w:rFonts w:asciiTheme="minorHAnsi" w:hAnsiTheme="minorHAnsi"/>
          <w:color w:val="auto"/>
          <w:sz w:val="28"/>
          <w:szCs w:val="28"/>
        </w:rPr>
        <w:t>8</w:t>
      </w:r>
      <w:r w:rsidR="00CF1A9D" w:rsidRPr="00CF1A9D">
        <w:rPr>
          <w:rFonts w:asciiTheme="minorHAnsi" w:hAnsiTheme="minorHAnsi"/>
          <w:b w:val="0"/>
          <w:color w:val="auto"/>
          <w:sz w:val="28"/>
          <w:szCs w:val="28"/>
        </w:rPr>
        <w:t xml:space="preserve">, </w:t>
      </w:r>
    </w:p>
    <w:p w:rsidR="00CF1A9D" w:rsidRPr="00CF1A9D" w:rsidRDefault="00D24F17" w:rsidP="00CF1A9D">
      <w:pPr>
        <w:pStyle w:val="Nadpis7"/>
        <w:ind w:left="284"/>
        <w:rPr>
          <w:rFonts w:asciiTheme="minorHAnsi" w:hAnsiTheme="minorHAnsi"/>
          <w:b w:val="0"/>
          <w:color w:val="auto"/>
          <w:sz w:val="28"/>
          <w:szCs w:val="28"/>
        </w:rPr>
      </w:pPr>
      <w:r>
        <w:rPr>
          <w:rFonts w:asciiTheme="minorHAnsi" w:hAnsiTheme="minorHAnsi"/>
          <w:b w:val="0"/>
          <w:color w:val="auto"/>
          <w:sz w:val="28"/>
          <w:szCs w:val="28"/>
        </w:rPr>
        <w:t>2. 11. 2018</w:t>
      </w:r>
      <w:r w:rsidR="00CF1A9D" w:rsidRPr="00CF1A9D">
        <w:rPr>
          <w:rFonts w:asciiTheme="minorHAnsi" w:hAnsiTheme="minorHAnsi"/>
          <w:b w:val="0"/>
          <w:color w:val="auto"/>
          <w:sz w:val="28"/>
          <w:szCs w:val="28"/>
        </w:rPr>
        <w:t xml:space="preserve"> 8:00 </w:t>
      </w:r>
      <w:r w:rsidR="00DE2B40">
        <w:rPr>
          <w:rFonts w:asciiTheme="minorHAnsi" w:hAnsiTheme="minorHAnsi"/>
          <w:b w:val="0"/>
          <w:color w:val="auto"/>
          <w:sz w:val="28"/>
          <w:szCs w:val="28"/>
        </w:rPr>
        <w:t>-</w:t>
      </w:r>
      <w:r w:rsidR="00CF1A9D" w:rsidRPr="00CF1A9D">
        <w:rPr>
          <w:rFonts w:asciiTheme="minorHAnsi" w:hAnsiTheme="minorHAnsi"/>
          <w:b w:val="0"/>
          <w:color w:val="auto"/>
          <w:sz w:val="28"/>
          <w:szCs w:val="28"/>
        </w:rPr>
        <w:t xml:space="preserve"> 18:00 hod., </w:t>
      </w:r>
      <w:r>
        <w:rPr>
          <w:rFonts w:asciiTheme="minorHAnsi" w:hAnsiTheme="minorHAnsi"/>
          <w:b w:val="0"/>
          <w:color w:val="auto"/>
          <w:sz w:val="28"/>
          <w:szCs w:val="28"/>
        </w:rPr>
        <w:t>3. 11. 2018</w:t>
      </w:r>
      <w:r w:rsidR="00CF1A9D" w:rsidRPr="00CF1A9D">
        <w:rPr>
          <w:rFonts w:asciiTheme="minorHAnsi" w:hAnsiTheme="minorHAnsi"/>
          <w:b w:val="0"/>
          <w:color w:val="auto"/>
          <w:sz w:val="28"/>
          <w:szCs w:val="28"/>
        </w:rPr>
        <w:t xml:space="preserve"> 8:00 </w:t>
      </w:r>
      <w:r w:rsidR="00DE2B40">
        <w:rPr>
          <w:rFonts w:asciiTheme="minorHAnsi" w:hAnsiTheme="minorHAnsi"/>
          <w:b w:val="0"/>
          <w:color w:val="auto"/>
          <w:sz w:val="28"/>
          <w:szCs w:val="28"/>
        </w:rPr>
        <w:t>-</w:t>
      </w:r>
      <w:r w:rsidR="00CF1A9D" w:rsidRPr="00CF1A9D">
        <w:rPr>
          <w:rFonts w:asciiTheme="minorHAnsi" w:hAnsiTheme="minorHAnsi"/>
          <w:b w:val="0"/>
          <w:color w:val="auto"/>
          <w:sz w:val="28"/>
          <w:szCs w:val="28"/>
        </w:rPr>
        <w:t xml:space="preserve"> 12:00 hod. Výstavní centrum </w:t>
      </w:r>
      <w:proofErr w:type="spellStart"/>
      <w:r w:rsidR="00CF1A9D" w:rsidRPr="00CF1A9D">
        <w:rPr>
          <w:rFonts w:asciiTheme="minorHAnsi" w:hAnsiTheme="minorHAnsi"/>
          <w:b w:val="0"/>
          <w:color w:val="auto"/>
          <w:sz w:val="28"/>
          <w:szCs w:val="28"/>
        </w:rPr>
        <w:t>Ideon</w:t>
      </w:r>
      <w:proofErr w:type="spellEnd"/>
      <w:r w:rsidR="00CF1A9D" w:rsidRPr="00CF1A9D">
        <w:rPr>
          <w:rFonts w:asciiTheme="minorHAnsi" w:hAnsiTheme="minorHAnsi"/>
          <w:b w:val="0"/>
          <w:color w:val="auto"/>
          <w:sz w:val="28"/>
          <w:szCs w:val="28"/>
        </w:rPr>
        <w:t xml:space="preserve"> Pardubice.</w:t>
      </w:r>
    </w:p>
    <w:p w:rsidR="00D24F17" w:rsidRDefault="00D24F17" w:rsidP="00D24F17">
      <w:pPr>
        <w:pStyle w:val="Nadpis7"/>
        <w:ind w:left="284"/>
        <w:rPr>
          <w:rFonts w:asciiTheme="minorHAnsi" w:hAnsiTheme="minorHAnsi"/>
          <w:b w:val="0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>Š</w:t>
      </w:r>
      <w:r w:rsidR="00CF1A9D" w:rsidRPr="00CF1A9D">
        <w:rPr>
          <w:rFonts w:asciiTheme="minorHAnsi" w:hAnsiTheme="minorHAnsi"/>
          <w:color w:val="auto"/>
          <w:sz w:val="28"/>
          <w:szCs w:val="28"/>
        </w:rPr>
        <w:t>kolská výstava odborných učilišť a praktických škol VÝCHODOČESKÉHO REGIONU</w:t>
      </w:r>
      <w:r w:rsidR="00DE2B40">
        <w:rPr>
          <w:rFonts w:asciiTheme="minorHAnsi" w:hAnsiTheme="minorHAnsi"/>
          <w:b w:val="0"/>
          <w:color w:val="auto"/>
          <w:sz w:val="28"/>
          <w:szCs w:val="28"/>
        </w:rPr>
        <w:t xml:space="preserve">, </w:t>
      </w:r>
    </w:p>
    <w:p w:rsidR="00CF1A9D" w:rsidRPr="00CF1A9D" w:rsidRDefault="00D24F17" w:rsidP="00D24F17">
      <w:pPr>
        <w:pStyle w:val="Nadpis7"/>
        <w:ind w:left="284"/>
        <w:rPr>
          <w:rFonts w:asciiTheme="minorHAnsi" w:hAnsiTheme="minorHAnsi"/>
          <w:b w:val="0"/>
          <w:color w:val="auto"/>
          <w:sz w:val="28"/>
          <w:szCs w:val="28"/>
        </w:rPr>
      </w:pPr>
      <w:r>
        <w:rPr>
          <w:rFonts w:asciiTheme="minorHAnsi" w:hAnsiTheme="minorHAnsi"/>
          <w:b w:val="0"/>
          <w:color w:val="auto"/>
          <w:sz w:val="28"/>
          <w:szCs w:val="28"/>
        </w:rPr>
        <w:t>9</w:t>
      </w:r>
      <w:r w:rsidR="00DE2B40">
        <w:rPr>
          <w:rFonts w:asciiTheme="minorHAnsi" w:hAnsiTheme="minorHAnsi"/>
          <w:b w:val="0"/>
          <w:color w:val="auto"/>
          <w:sz w:val="28"/>
          <w:szCs w:val="28"/>
        </w:rPr>
        <w:t xml:space="preserve">. </w:t>
      </w:r>
      <w:r>
        <w:rPr>
          <w:rFonts w:asciiTheme="minorHAnsi" w:hAnsiTheme="minorHAnsi"/>
          <w:b w:val="0"/>
          <w:color w:val="auto"/>
          <w:sz w:val="28"/>
          <w:szCs w:val="28"/>
        </w:rPr>
        <w:t>11</w:t>
      </w:r>
      <w:r w:rsidR="00DE2B40">
        <w:rPr>
          <w:rFonts w:asciiTheme="minorHAnsi" w:hAnsiTheme="minorHAnsi"/>
          <w:b w:val="0"/>
          <w:color w:val="auto"/>
          <w:sz w:val="28"/>
          <w:szCs w:val="28"/>
        </w:rPr>
        <w:t>. 201</w:t>
      </w:r>
      <w:r>
        <w:rPr>
          <w:rFonts w:asciiTheme="minorHAnsi" w:hAnsiTheme="minorHAnsi"/>
          <w:b w:val="0"/>
          <w:color w:val="auto"/>
          <w:sz w:val="28"/>
          <w:szCs w:val="28"/>
        </w:rPr>
        <w:t>8</w:t>
      </w:r>
      <w:r w:rsidR="00DE2B40">
        <w:rPr>
          <w:rFonts w:asciiTheme="minorHAnsi" w:hAnsiTheme="minorHAnsi"/>
          <w:b w:val="0"/>
          <w:color w:val="auto"/>
          <w:sz w:val="28"/>
          <w:szCs w:val="28"/>
        </w:rPr>
        <w:t xml:space="preserve"> 8:00 -</w:t>
      </w:r>
      <w:r w:rsidR="00CF1A9D" w:rsidRPr="00CF1A9D">
        <w:rPr>
          <w:rFonts w:asciiTheme="minorHAnsi" w:hAnsiTheme="minorHAnsi"/>
          <w:b w:val="0"/>
          <w:color w:val="auto"/>
          <w:sz w:val="28"/>
          <w:szCs w:val="28"/>
        </w:rPr>
        <w:t xml:space="preserve"> 16:00 hod., ÚP ČR, kontaktní pracoviště Pardubice, </w:t>
      </w:r>
      <w:r w:rsidR="00DE2B40">
        <w:rPr>
          <w:rFonts w:asciiTheme="minorHAnsi" w:hAnsiTheme="minorHAnsi"/>
          <w:b w:val="0"/>
          <w:color w:val="auto"/>
          <w:sz w:val="28"/>
          <w:szCs w:val="28"/>
        </w:rPr>
        <w:t>vstupní hala</w:t>
      </w:r>
      <w:r w:rsidR="00CF1A9D" w:rsidRPr="00CF1A9D">
        <w:rPr>
          <w:rFonts w:asciiTheme="minorHAnsi" w:hAnsiTheme="minorHAnsi"/>
          <w:b w:val="0"/>
          <w:color w:val="auto"/>
          <w:sz w:val="28"/>
          <w:szCs w:val="28"/>
        </w:rPr>
        <w:t>.</w:t>
      </w:r>
    </w:p>
    <w:p w:rsidR="00CF1A9D" w:rsidRDefault="00CF1A9D" w:rsidP="00CF1A9D">
      <w:pPr>
        <w:pStyle w:val="Nadpis7"/>
        <w:ind w:left="284"/>
        <w:rPr>
          <w:rFonts w:asciiTheme="minorHAnsi" w:hAnsiTheme="minorHAnsi"/>
          <w:color w:val="0070C0"/>
          <w:sz w:val="36"/>
          <w:szCs w:val="36"/>
        </w:rPr>
      </w:pPr>
    </w:p>
    <w:p w:rsidR="00CF1A9D" w:rsidRPr="00D050A2" w:rsidRDefault="00CF1A9D" w:rsidP="00CF1A9D">
      <w:pPr>
        <w:pStyle w:val="Nadpis7"/>
        <w:spacing w:after="120"/>
        <w:ind w:left="284"/>
        <w:rPr>
          <w:rFonts w:asciiTheme="minorHAnsi" w:hAnsiTheme="minorHAnsi"/>
          <w:color w:val="6666FF"/>
          <w:sz w:val="36"/>
          <w:szCs w:val="36"/>
        </w:rPr>
      </w:pPr>
      <w:r w:rsidRPr="00D050A2">
        <w:rPr>
          <w:rFonts w:asciiTheme="minorHAnsi" w:hAnsiTheme="minorHAnsi"/>
          <w:color w:val="6666FF"/>
          <w:sz w:val="36"/>
          <w:szCs w:val="36"/>
        </w:rPr>
        <w:t xml:space="preserve">SKUPINOVÉ PORADENSTVÍ PRO ZÁKLADNÍ ŠKOLY </w:t>
      </w:r>
    </w:p>
    <w:p w:rsidR="00CF1A9D" w:rsidRPr="00CF1A9D" w:rsidRDefault="00CF1A9D" w:rsidP="00CF1A9D">
      <w:pPr>
        <w:pStyle w:val="Nadpis7"/>
        <w:ind w:left="284"/>
        <w:rPr>
          <w:rFonts w:asciiTheme="minorHAnsi" w:hAnsiTheme="minorHAnsi"/>
          <w:color w:val="auto"/>
          <w:sz w:val="28"/>
          <w:szCs w:val="28"/>
        </w:rPr>
      </w:pPr>
      <w:r w:rsidRPr="00CF1A9D">
        <w:rPr>
          <w:rFonts w:asciiTheme="minorHAnsi" w:hAnsiTheme="minorHAnsi"/>
          <w:color w:val="auto"/>
          <w:sz w:val="28"/>
          <w:szCs w:val="28"/>
        </w:rPr>
        <w:t>Orientace ve studiu a v povoláních</w:t>
      </w:r>
    </w:p>
    <w:p w:rsidR="00CF1A9D" w:rsidRPr="00CF1A9D" w:rsidRDefault="00CF1A9D" w:rsidP="00CF1A9D">
      <w:pPr>
        <w:pStyle w:val="Nadpis7"/>
        <w:ind w:left="284"/>
        <w:rPr>
          <w:rFonts w:asciiTheme="minorHAnsi" w:hAnsiTheme="minorHAnsi"/>
          <w:b w:val="0"/>
          <w:color w:val="auto"/>
          <w:sz w:val="28"/>
          <w:szCs w:val="28"/>
        </w:rPr>
      </w:pPr>
      <w:r w:rsidRPr="00CF1A9D">
        <w:rPr>
          <w:rFonts w:asciiTheme="minorHAnsi" w:hAnsiTheme="minorHAnsi"/>
          <w:b w:val="0"/>
          <w:color w:val="auto"/>
          <w:sz w:val="28"/>
          <w:szCs w:val="28"/>
        </w:rPr>
        <w:t>Program pro žáky 8. a 9. tříd ZŠ, kteří se rozhodují o studiu na střední škole.</w:t>
      </w:r>
      <w:r w:rsidR="00D050A2">
        <w:rPr>
          <w:rFonts w:asciiTheme="minorHAnsi" w:hAnsiTheme="minorHAnsi"/>
          <w:b w:val="0"/>
          <w:color w:val="auto"/>
          <w:sz w:val="28"/>
          <w:szCs w:val="28"/>
        </w:rPr>
        <w:t xml:space="preserve"> Volba povolání, sebehodnocení, </w:t>
      </w:r>
      <w:r w:rsidRPr="00CF1A9D">
        <w:rPr>
          <w:rFonts w:asciiTheme="minorHAnsi" w:hAnsiTheme="minorHAnsi"/>
          <w:b w:val="0"/>
          <w:color w:val="auto"/>
          <w:sz w:val="28"/>
          <w:szCs w:val="28"/>
        </w:rPr>
        <w:t>informace o školách, oborech a povoláních, přijímací řízení, trh práce.</w:t>
      </w:r>
    </w:p>
    <w:p w:rsidR="00CF1A9D" w:rsidRPr="00CF1A9D" w:rsidRDefault="00CF1A9D" w:rsidP="00CF1A9D">
      <w:pPr>
        <w:pStyle w:val="Nadpis7"/>
        <w:spacing w:after="120"/>
        <w:ind w:left="284"/>
        <w:rPr>
          <w:rFonts w:asciiTheme="minorHAnsi" w:hAnsiTheme="minorHAnsi"/>
          <w:b w:val="0"/>
          <w:color w:val="auto"/>
          <w:sz w:val="28"/>
          <w:szCs w:val="28"/>
        </w:rPr>
      </w:pPr>
      <w:r w:rsidRPr="00CF1A9D">
        <w:rPr>
          <w:rFonts w:asciiTheme="minorHAnsi" w:hAnsiTheme="minorHAnsi"/>
          <w:b w:val="0"/>
          <w:color w:val="auto"/>
          <w:sz w:val="28"/>
          <w:szCs w:val="28"/>
        </w:rPr>
        <w:t xml:space="preserve">TERMÍN: </w:t>
      </w:r>
      <w:r w:rsidRPr="00330F1B">
        <w:rPr>
          <w:rFonts w:asciiTheme="minorHAnsi" w:hAnsiTheme="minorHAnsi"/>
          <w:color w:val="auto"/>
          <w:sz w:val="28"/>
          <w:szCs w:val="28"/>
        </w:rPr>
        <w:t xml:space="preserve">září </w:t>
      </w:r>
      <w:r w:rsidR="00862760">
        <w:rPr>
          <w:rFonts w:asciiTheme="minorHAnsi" w:hAnsiTheme="minorHAnsi"/>
          <w:color w:val="auto"/>
          <w:sz w:val="28"/>
          <w:szCs w:val="28"/>
        </w:rPr>
        <w:t>–</w:t>
      </w:r>
      <w:r w:rsidRPr="00330F1B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862760">
        <w:rPr>
          <w:rFonts w:asciiTheme="minorHAnsi" w:hAnsiTheme="minorHAnsi"/>
          <w:color w:val="auto"/>
          <w:sz w:val="28"/>
          <w:szCs w:val="28"/>
        </w:rPr>
        <w:t xml:space="preserve">leden, </w:t>
      </w:r>
      <w:r w:rsidRPr="00330F1B">
        <w:rPr>
          <w:rFonts w:asciiTheme="minorHAnsi" w:hAnsiTheme="minorHAnsi"/>
          <w:color w:val="auto"/>
          <w:sz w:val="28"/>
          <w:szCs w:val="28"/>
        </w:rPr>
        <w:t>květen</w:t>
      </w:r>
      <w:r w:rsidR="00862760">
        <w:rPr>
          <w:rFonts w:asciiTheme="minorHAnsi" w:hAnsiTheme="minorHAnsi"/>
          <w:color w:val="auto"/>
          <w:sz w:val="28"/>
          <w:szCs w:val="28"/>
        </w:rPr>
        <w:t xml:space="preserve"> - červen</w:t>
      </w:r>
      <w:r w:rsidRPr="00330F1B">
        <w:rPr>
          <w:rFonts w:asciiTheme="minorHAnsi" w:hAnsiTheme="minorHAnsi"/>
          <w:color w:val="auto"/>
          <w:sz w:val="28"/>
          <w:szCs w:val="28"/>
        </w:rPr>
        <w:t xml:space="preserve"> (pondělí - čtvrtek dopoledne) dle objednání</w:t>
      </w:r>
    </w:p>
    <w:p w:rsidR="00D050A2" w:rsidRDefault="00D050A2" w:rsidP="00CF1A9D">
      <w:pPr>
        <w:pStyle w:val="Nadpis7"/>
        <w:ind w:left="284"/>
        <w:rPr>
          <w:rFonts w:asciiTheme="minorHAnsi" w:hAnsiTheme="minorHAnsi"/>
          <w:color w:val="auto"/>
          <w:sz w:val="28"/>
          <w:szCs w:val="28"/>
        </w:rPr>
      </w:pPr>
    </w:p>
    <w:p w:rsidR="00CF1A9D" w:rsidRPr="00CF1A9D" w:rsidRDefault="00CF1A9D" w:rsidP="00CF1A9D">
      <w:pPr>
        <w:pStyle w:val="Nadpis7"/>
        <w:ind w:left="284"/>
        <w:rPr>
          <w:rFonts w:asciiTheme="minorHAnsi" w:hAnsiTheme="minorHAnsi"/>
          <w:color w:val="auto"/>
          <w:sz w:val="28"/>
          <w:szCs w:val="28"/>
        </w:rPr>
      </w:pPr>
      <w:r w:rsidRPr="00CF1A9D">
        <w:rPr>
          <w:rFonts w:asciiTheme="minorHAnsi" w:hAnsiTheme="minorHAnsi"/>
          <w:color w:val="auto"/>
          <w:sz w:val="28"/>
          <w:szCs w:val="28"/>
        </w:rPr>
        <w:t>Chci být vojákem</w:t>
      </w:r>
    </w:p>
    <w:p w:rsidR="00CF1A9D" w:rsidRPr="00CF1A9D" w:rsidRDefault="00CF1A9D" w:rsidP="00CF1A9D">
      <w:pPr>
        <w:pStyle w:val="Nadpis7"/>
        <w:ind w:left="284"/>
        <w:rPr>
          <w:rFonts w:asciiTheme="minorHAnsi" w:hAnsiTheme="minorHAnsi"/>
          <w:b w:val="0"/>
          <w:color w:val="auto"/>
          <w:sz w:val="28"/>
          <w:szCs w:val="28"/>
        </w:rPr>
      </w:pPr>
      <w:r w:rsidRPr="00CF1A9D">
        <w:rPr>
          <w:rFonts w:asciiTheme="minorHAnsi" w:hAnsiTheme="minorHAnsi"/>
          <w:b w:val="0"/>
          <w:color w:val="auto"/>
          <w:sz w:val="28"/>
          <w:szCs w:val="28"/>
        </w:rPr>
        <w:t xml:space="preserve">Program pro žáky 9. tříd ZŠ, kteří přemýšlejí o studiu na vojenské škole a následném uplatnění v armádě ČR (ve spolupráci s </w:t>
      </w:r>
      <w:proofErr w:type="spellStart"/>
      <w:r w:rsidRPr="00CF1A9D">
        <w:rPr>
          <w:rFonts w:asciiTheme="minorHAnsi" w:hAnsiTheme="minorHAnsi"/>
          <w:b w:val="0"/>
          <w:color w:val="auto"/>
          <w:sz w:val="28"/>
          <w:szCs w:val="28"/>
        </w:rPr>
        <w:t>Rekrutačním</w:t>
      </w:r>
      <w:proofErr w:type="spellEnd"/>
      <w:r w:rsidRPr="00CF1A9D">
        <w:rPr>
          <w:rFonts w:asciiTheme="minorHAnsi" w:hAnsiTheme="minorHAnsi"/>
          <w:b w:val="0"/>
          <w:color w:val="auto"/>
          <w:sz w:val="28"/>
          <w:szCs w:val="28"/>
        </w:rPr>
        <w:t xml:space="preserve"> střediskem a Vojenskou SŠ a VOŠ MO v M</w:t>
      </w:r>
      <w:r w:rsidR="000C4ADC">
        <w:rPr>
          <w:rFonts w:asciiTheme="minorHAnsi" w:hAnsiTheme="minorHAnsi"/>
          <w:b w:val="0"/>
          <w:color w:val="auto"/>
          <w:sz w:val="28"/>
          <w:szCs w:val="28"/>
        </w:rPr>
        <w:t>oravské</w:t>
      </w:r>
      <w:r w:rsidRPr="00CF1A9D">
        <w:rPr>
          <w:rFonts w:asciiTheme="minorHAnsi" w:hAnsiTheme="minorHAnsi"/>
          <w:b w:val="0"/>
          <w:color w:val="auto"/>
          <w:sz w:val="28"/>
          <w:szCs w:val="28"/>
        </w:rPr>
        <w:t xml:space="preserve"> Třebové).</w:t>
      </w:r>
    </w:p>
    <w:p w:rsidR="00CF1A9D" w:rsidRPr="00CF1A9D" w:rsidRDefault="00CF1A9D" w:rsidP="00CF1A9D">
      <w:pPr>
        <w:pStyle w:val="Nadpis7"/>
        <w:ind w:left="284"/>
        <w:rPr>
          <w:rFonts w:asciiTheme="minorHAnsi" w:hAnsiTheme="minorHAnsi"/>
          <w:b w:val="0"/>
          <w:color w:val="auto"/>
          <w:sz w:val="28"/>
          <w:szCs w:val="28"/>
        </w:rPr>
      </w:pPr>
      <w:r w:rsidRPr="00CF1A9D">
        <w:rPr>
          <w:rFonts w:asciiTheme="minorHAnsi" w:hAnsiTheme="minorHAnsi"/>
          <w:b w:val="0"/>
          <w:color w:val="auto"/>
          <w:sz w:val="28"/>
          <w:szCs w:val="28"/>
        </w:rPr>
        <w:t xml:space="preserve">TERMÍN: </w:t>
      </w:r>
      <w:r w:rsidR="00D24F17">
        <w:rPr>
          <w:rFonts w:asciiTheme="minorHAnsi" w:hAnsiTheme="minorHAnsi"/>
          <w:color w:val="auto"/>
          <w:sz w:val="28"/>
          <w:szCs w:val="28"/>
        </w:rPr>
        <w:t>27</w:t>
      </w:r>
      <w:r w:rsidRPr="00330F1B">
        <w:rPr>
          <w:rFonts w:asciiTheme="minorHAnsi" w:hAnsiTheme="minorHAnsi"/>
          <w:color w:val="auto"/>
          <w:sz w:val="28"/>
          <w:szCs w:val="28"/>
        </w:rPr>
        <w:t>. listopadu 201</w:t>
      </w:r>
      <w:r w:rsidR="00D24F17">
        <w:rPr>
          <w:rFonts w:asciiTheme="minorHAnsi" w:hAnsiTheme="minorHAnsi"/>
          <w:color w:val="auto"/>
          <w:sz w:val="28"/>
          <w:szCs w:val="28"/>
        </w:rPr>
        <w:t>8</w:t>
      </w:r>
      <w:r w:rsidRPr="00330F1B">
        <w:rPr>
          <w:rFonts w:asciiTheme="minorHAnsi" w:hAnsiTheme="minorHAnsi"/>
          <w:color w:val="auto"/>
          <w:sz w:val="28"/>
          <w:szCs w:val="28"/>
        </w:rPr>
        <w:t xml:space="preserve"> od 8:30 hodin v IPS Pardubice - pro celý kraj</w:t>
      </w:r>
      <w:r w:rsidRPr="00CF1A9D">
        <w:rPr>
          <w:rFonts w:asciiTheme="minorHAnsi" w:hAnsiTheme="minorHAnsi"/>
          <w:b w:val="0"/>
          <w:color w:val="auto"/>
          <w:sz w:val="28"/>
          <w:szCs w:val="28"/>
        </w:rPr>
        <w:t xml:space="preserve"> </w:t>
      </w:r>
    </w:p>
    <w:p w:rsidR="00CF1A9D" w:rsidRPr="00CF1A9D" w:rsidRDefault="00CF1A9D" w:rsidP="00CF1A9D">
      <w:pPr>
        <w:pStyle w:val="Nadpis7"/>
        <w:ind w:left="284"/>
        <w:rPr>
          <w:rFonts w:asciiTheme="minorHAnsi" w:hAnsiTheme="minorHAnsi"/>
          <w:b w:val="0"/>
          <w:color w:val="auto"/>
          <w:sz w:val="28"/>
          <w:szCs w:val="28"/>
        </w:rPr>
      </w:pPr>
      <w:r w:rsidRPr="00CF1A9D">
        <w:rPr>
          <w:rFonts w:asciiTheme="minorHAnsi" w:hAnsiTheme="minorHAnsi"/>
          <w:b w:val="0"/>
          <w:color w:val="auto"/>
          <w:sz w:val="28"/>
          <w:szCs w:val="28"/>
        </w:rPr>
        <w:t>Nutné objednat na e-mailu: tatana.krejcikova@pa.mpsv.cz</w:t>
      </w:r>
    </w:p>
    <w:p w:rsidR="00D050A2" w:rsidRDefault="00D050A2" w:rsidP="00CF1A9D">
      <w:pPr>
        <w:pStyle w:val="Nadpis7"/>
        <w:spacing w:before="120"/>
        <w:ind w:left="284"/>
        <w:rPr>
          <w:rFonts w:asciiTheme="minorHAnsi" w:hAnsiTheme="minorHAnsi"/>
          <w:color w:val="auto"/>
          <w:sz w:val="28"/>
          <w:szCs w:val="28"/>
        </w:rPr>
      </w:pPr>
    </w:p>
    <w:p w:rsidR="00CF1A9D" w:rsidRPr="00CF1A9D" w:rsidRDefault="00CF1A9D" w:rsidP="00CF1A9D">
      <w:pPr>
        <w:pStyle w:val="Nadpis7"/>
        <w:spacing w:before="120"/>
        <w:ind w:left="284"/>
        <w:rPr>
          <w:rFonts w:asciiTheme="minorHAnsi" w:hAnsiTheme="minorHAnsi"/>
          <w:color w:val="auto"/>
          <w:sz w:val="28"/>
          <w:szCs w:val="28"/>
        </w:rPr>
      </w:pPr>
      <w:r w:rsidRPr="00CF1A9D">
        <w:rPr>
          <w:rFonts w:asciiTheme="minorHAnsi" w:hAnsiTheme="minorHAnsi"/>
          <w:color w:val="auto"/>
          <w:sz w:val="28"/>
          <w:szCs w:val="28"/>
        </w:rPr>
        <w:t xml:space="preserve">Chci být policistou                            </w:t>
      </w:r>
    </w:p>
    <w:p w:rsidR="00CF1A9D" w:rsidRPr="00CF1A9D" w:rsidRDefault="00CF1A9D" w:rsidP="00CF1A9D">
      <w:pPr>
        <w:pStyle w:val="Nadpis7"/>
        <w:ind w:left="284"/>
        <w:rPr>
          <w:rFonts w:asciiTheme="minorHAnsi" w:hAnsiTheme="minorHAnsi"/>
          <w:b w:val="0"/>
          <w:color w:val="auto"/>
          <w:sz w:val="28"/>
          <w:szCs w:val="28"/>
        </w:rPr>
      </w:pPr>
      <w:r w:rsidRPr="00CF1A9D">
        <w:rPr>
          <w:rFonts w:asciiTheme="minorHAnsi" w:hAnsiTheme="minorHAnsi"/>
          <w:b w:val="0"/>
          <w:color w:val="auto"/>
          <w:sz w:val="28"/>
          <w:szCs w:val="28"/>
        </w:rPr>
        <w:t>Program pro žáky 9. tříd ZŠ, kteří přemýšlejí o studiu na policejní škole a následném uplatnění u policie ČR (ve spolupráci s policejní školou MV a SPŠCH Pardubice).</w:t>
      </w:r>
    </w:p>
    <w:p w:rsidR="00CF1A9D" w:rsidRPr="00CF1A9D" w:rsidRDefault="00CF1A9D" w:rsidP="00CF1A9D">
      <w:pPr>
        <w:pStyle w:val="Nadpis7"/>
        <w:ind w:left="284"/>
        <w:rPr>
          <w:rFonts w:asciiTheme="minorHAnsi" w:hAnsiTheme="minorHAnsi"/>
          <w:b w:val="0"/>
          <w:color w:val="auto"/>
          <w:sz w:val="28"/>
          <w:szCs w:val="28"/>
        </w:rPr>
      </w:pPr>
      <w:r w:rsidRPr="00CF1A9D">
        <w:rPr>
          <w:rFonts w:asciiTheme="minorHAnsi" w:hAnsiTheme="minorHAnsi"/>
          <w:b w:val="0"/>
          <w:color w:val="auto"/>
          <w:sz w:val="28"/>
          <w:szCs w:val="28"/>
        </w:rPr>
        <w:t xml:space="preserve">TERMÍN: </w:t>
      </w:r>
      <w:r w:rsidR="00D24F17">
        <w:rPr>
          <w:rFonts w:asciiTheme="minorHAnsi" w:hAnsiTheme="minorHAnsi"/>
          <w:color w:val="auto"/>
          <w:sz w:val="28"/>
          <w:szCs w:val="28"/>
        </w:rPr>
        <w:t>15. listopadu 2018</w:t>
      </w:r>
      <w:r w:rsidRPr="00330F1B">
        <w:rPr>
          <w:rFonts w:asciiTheme="minorHAnsi" w:hAnsiTheme="minorHAnsi"/>
          <w:color w:val="auto"/>
          <w:sz w:val="28"/>
          <w:szCs w:val="28"/>
        </w:rPr>
        <w:t xml:space="preserve"> od 8:30 hodin v IPS Pardubice - pro celý kraj</w:t>
      </w:r>
    </w:p>
    <w:p w:rsidR="00CF1A9D" w:rsidRPr="00CF1A9D" w:rsidRDefault="00CF1A9D" w:rsidP="00796CD2">
      <w:pPr>
        <w:pStyle w:val="Nadpis7"/>
        <w:ind w:left="284"/>
        <w:rPr>
          <w:rFonts w:asciiTheme="minorHAnsi" w:hAnsiTheme="minorHAnsi"/>
          <w:color w:val="004ADE"/>
          <w:sz w:val="28"/>
          <w:szCs w:val="28"/>
        </w:rPr>
      </w:pPr>
      <w:r w:rsidRPr="00CF1A9D">
        <w:rPr>
          <w:rFonts w:asciiTheme="minorHAnsi" w:hAnsiTheme="minorHAnsi"/>
          <w:b w:val="0"/>
          <w:color w:val="auto"/>
          <w:sz w:val="28"/>
          <w:szCs w:val="28"/>
        </w:rPr>
        <w:t>Nutné objednat na e-mai</w:t>
      </w:r>
      <w:r>
        <w:rPr>
          <w:rFonts w:asciiTheme="minorHAnsi" w:hAnsiTheme="minorHAnsi"/>
          <w:b w:val="0"/>
          <w:color w:val="auto"/>
          <w:sz w:val="28"/>
          <w:szCs w:val="28"/>
        </w:rPr>
        <w:t>lu: tatana.krejcikova@pa.mps.cz</w:t>
      </w:r>
    </w:p>
    <w:p w:rsidR="00CF1A9D" w:rsidRPr="00CF1A9D" w:rsidRDefault="00CF1A9D" w:rsidP="00796CD2">
      <w:pPr>
        <w:pStyle w:val="Nadpis7"/>
        <w:ind w:left="284"/>
        <w:rPr>
          <w:rFonts w:asciiTheme="minorHAnsi" w:hAnsiTheme="minorHAnsi"/>
          <w:color w:val="004ADE"/>
          <w:sz w:val="28"/>
          <w:szCs w:val="28"/>
        </w:rPr>
      </w:pPr>
    </w:p>
    <w:sectPr w:rsidR="00CF1A9D" w:rsidRPr="00CF1A9D" w:rsidSect="008B67A1">
      <w:headerReference w:type="default" r:id="rId12"/>
      <w:type w:val="continuous"/>
      <w:pgSz w:w="11907" w:h="16838" w:code="9"/>
      <w:pgMar w:top="568" w:right="680" w:bottom="142" w:left="680" w:header="284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FD1" w:rsidRDefault="008C4FD1" w:rsidP="00380CAC">
      <w:r>
        <w:separator/>
      </w:r>
    </w:p>
  </w:endnote>
  <w:endnote w:type="continuationSeparator" w:id="0">
    <w:p w:rsidR="008C4FD1" w:rsidRDefault="008C4FD1" w:rsidP="0038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FD1" w:rsidRDefault="008C4FD1" w:rsidP="00380CAC">
      <w:r>
        <w:separator/>
      </w:r>
    </w:p>
  </w:footnote>
  <w:footnote w:type="continuationSeparator" w:id="0">
    <w:p w:rsidR="008C4FD1" w:rsidRDefault="008C4FD1" w:rsidP="00380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760" w:rsidRDefault="00862760">
    <w:pPr>
      <w:pStyle w:val="Zhlav"/>
    </w:pPr>
    <w:r>
      <w:rPr>
        <w:noProof/>
      </w:rPr>
      <w:drawing>
        <wp:inline distT="0" distB="0" distL="0" distR="0" wp14:anchorId="24C30194" wp14:editId="68203F23">
          <wp:extent cx="3584575" cy="542290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57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382320A5" wp14:editId="36A8283E">
          <wp:extent cx="1061085" cy="554990"/>
          <wp:effectExtent l="0" t="0" r="5715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1CE0"/>
    <w:multiLevelType w:val="multilevel"/>
    <w:tmpl w:val="CF56BA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BC1947"/>
    <w:multiLevelType w:val="hybridMultilevel"/>
    <w:tmpl w:val="B21C7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E1688"/>
    <w:multiLevelType w:val="multilevel"/>
    <w:tmpl w:val="56E4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309456D4"/>
    <w:multiLevelType w:val="hybridMultilevel"/>
    <w:tmpl w:val="7BAE60B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B63AB5"/>
    <w:multiLevelType w:val="multilevel"/>
    <w:tmpl w:val="E960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32EE1D95"/>
    <w:multiLevelType w:val="hybridMultilevel"/>
    <w:tmpl w:val="430698D4"/>
    <w:lvl w:ilvl="0" w:tplc="93E8B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9E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EC8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EE2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9CB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A83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7A1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A45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7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61C1EFE"/>
    <w:multiLevelType w:val="hybridMultilevel"/>
    <w:tmpl w:val="7ABE6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31C68"/>
    <w:multiLevelType w:val="hybridMultilevel"/>
    <w:tmpl w:val="E9D06A22"/>
    <w:lvl w:ilvl="0" w:tplc="2BD4B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BE6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248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5A6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F4B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108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784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B07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BE7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70451E3"/>
    <w:multiLevelType w:val="multilevel"/>
    <w:tmpl w:val="5646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49631D6C"/>
    <w:multiLevelType w:val="hybridMultilevel"/>
    <w:tmpl w:val="C56C6F64"/>
    <w:lvl w:ilvl="0" w:tplc="EF981DCA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51595D"/>
    <w:multiLevelType w:val="multilevel"/>
    <w:tmpl w:val="00D8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C06A61"/>
    <w:multiLevelType w:val="hybridMultilevel"/>
    <w:tmpl w:val="BF9A2B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2263439"/>
    <w:multiLevelType w:val="hybridMultilevel"/>
    <w:tmpl w:val="E28EF510"/>
    <w:lvl w:ilvl="0" w:tplc="865849C8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b w:val="0"/>
        <w:i w:val="0"/>
        <w:sz w:val="28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5C7075EA"/>
    <w:multiLevelType w:val="hybridMultilevel"/>
    <w:tmpl w:val="B46C2A16"/>
    <w:lvl w:ilvl="0" w:tplc="14264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7700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0BB22C3"/>
    <w:multiLevelType w:val="hybridMultilevel"/>
    <w:tmpl w:val="9E360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D5C1A"/>
    <w:multiLevelType w:val="hybridMultilevel"/>
    <w:tmpl w:val="C56A0C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A07FCD"/>
    <w:multiLevelType w:val="hybridMultilevel"/>
    <w:tmpl w:val="1BC83EB6"/>
    <w:lvl w:ilvl="0" w:tplc="F80A3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D0B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32D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466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162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F80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183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7CC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F6B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86F256A"/>
    <w:multiLevelType w:val="hybridMultilevel"/>
    <w:tmpl w:val="31FE37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DC5003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A846786"/>
    <w:multiLevelType w:val="hybridMultilevel"/>
    <w:tmpl w:val="AF223432"/>
    <w:lvl w:ilvl="0" w:tplc="EF981D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08AFFA">
      <w:start w:val="1"/>
      <w:numFmt w:val="bullet"/>
      <w:lvlText w:val=""/>
      <w:lvlJc w:val="left"/>
      <w:pPr>
        <w:tabs>
          <w:tab w:val="num" w:pos="851"/>
        </w:tabs>
        <w:ind w:left="1440" w:hanging="1440"/>
      </w:pPr>
      <w:rPr>
        <w:rFonts w:ascii="Wingdings" w:hAnsi="Wingdings" w:hint="default"/>
      </w:rPr>
    </w:lvl>
    <w:lvl w:ilvl="2" w:tplc="8A1CBE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CCA9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C8CB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1CBE2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6239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6EF0D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4A69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20"/>
  </w:num>
  <w:num w:numId="5">
    <w:abstractNumId w:val="13"/>
  </w:num>
  <w:num w:numId="6">
    <w:abstractNumId w:val="12"/>
  </w:num>
  <w:num w:numId="7">
    <w:abstractNumId w:val="0"/>
  </w:num>
  <w:num w:numId="8">
    <w:abstractNumId w:val="4"/>
  </w:num>
  <w:num w:numId="9">
    <w:abstractNumId w:val="8"/>
  </w:num>
  <w:num w:numId="10">
    <w:abstractNumId w:val="2"/>
  </w:num>
  <w:num w:numId="11">
    <w:abstractNumId w:val="15"/>
  </w:num>
  <w:num w:numId="12">
    <w:abstractNumId w:val="11"/>
  </w:num>
  <w:num w:numId="13">
    <w:abstractNumId w:val="16"/>
  </w:num>
  <w:num w:numId="14">
    <w:abstractNumId w:val="14"/>
  </w:num>
  <w:num w:numId="15">
    <w:abstractNumId w:val="19"/>
  </w:num>
  <w:num w:numId="16">
    <w:abstractNumId w:val="1"/>
  </w:num>
  <w:num w:numId="17">
    <w:abstractNumId w:val="10"/>
  </w:num>
  <w:num w:numId="18">
    <w:abstractNumId w:val="6"/>
  </w:num>
  <w:num w:numId="19">
    <w:abstractNumId w:val="3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CE"/>
    <w:rsid w:val="00004D03"/>
    <w:rsid w:val="0001127B"/>
    <w:rsid w:val="00036D66"/>
    <w:rsid w:val="00044EB0"/>
    <w:rsid w:val="000532F4"/>
    <w:rsid w:val="00061AEA"/>
    <w:rsid w:val="0006442F"/>
    <w:rsid w:val="00071B7C"/>
    <w:rsid w:val="00076F56"/>
    <w:rsid w:val="000A4A1A"/>
    <w:rsid w:val="000C4ADC"/>
    <w:rsid w:val="000F06B6"/>
    <w:rsid w:val="000F07E5"/>
    <w:rsid w:val="000F188A"/>
    <w:rsid w:val="00104518"/>
    <w:rsid w:val="00134AA0"/>
    <w:rsid w:val="00147EB2"/>
    <w:rsid w:val="00156F7C"/>
    <w:rsid w:val="001840CD"/>
    <w:rsid w:val="0018565E"/>
    <w:rsid w:val="001863A8"/>
    <w:rsid w:val="001E6BEA"/>
    <w:rsid w:val="002204FB"/>
    <w:rsid w:val="00251BBF"/>
    <w:rsid w:val="002609C0"/>
    <w:rsid w:val="00284194"/>
    <w:rsid w:val="002D17A7"/>
    <w:rsid w:val="00330F1B"/>
    <w:rsid w:val="0034024E"/>
    <w:rsid w:val="003500F8"/>
    <w:rsid w:val="003605B3"/>
    <w:rsid w:val="00374A8E"/>
    <w:rsid w:val="003758E8"/>
    <w:rsid w:val="00380CAC"/>
    <w:rsid w:val="00396667"/>
    <w:rsid w:val="0044485A"/>
    <w:rsid w:val="004C136B"/>
    <w:rsid w:val="004D2BCF"/>
    <w:rsid w:val="004D30C4"/>
    <w:rsid w:val="004E4409"/>
    <w:rsid w:val="004E6AC6"/>
    <w:rsid w:val="005067E3"/>
    <w:rsid w:val="005105A5"/>
    <w:rsid w:val="005A152C"/>
    <w:rsid w:val="0065785C"/>
    <w:rsid w:val="00663ABA"/>
    <w:rsid w:val="00665014"/>
    <w:rsid w:val="006865F5"/>
    <w:rsid w:val="006A7988"/>
    <w:rsid w:val="006E464B"/>
    <w:rsid w:val="006F40CE"/>
    <w:rsid w:val="00702698"/>
    <w:rsid w:val="00702F72"/>
    <w:rsid w:val="00704C61"/>
    <w:rsid w:val="0070788D"/>
    <w:rsid w:val="00716A71"/>
    <w:rsid w:val="00730476"/>
    <w:rsid w:val="00767CBC"/>
    <w:rsid w:val="0077643F"/>
    <w:rsid w:val="00776D4B"/>
    <w:rsid w:val="00781D3B"/>
    <w:rsid w:val="007938BB"/>
    <w:rsid w:val="007940E4"/>
    <w:rsid w:val="00796525"/>
    <w:rsid w:val="00796CD2"/>
    <w:rsid w:val="007B369E"/>
    <w:rsid w:val="007E39C3"/>
    <w:rsid w:val="007F3288"/>
    <w:rsid w:val="007F3F91"/>
    <w:rsid w:val="0081026A"/>
    <w:rsid w:val="00815254"/>
    <w:rsid w:val="008263D7"/>
    <w:rsid w:val="00843878"/>
    <w:rsid w:val="0085104B"/>
    <w:rsid w:val="00862760"/>
    <w:rsid w:val="00880BBA"/>
    <w:rsid w:val="008A7FEF"/>
    <w:rsid w:val="008B2FBF"/>
    <w:rsid w:val="008B67A1"/>
    <w:rsid w:val="008C4FD1"/>
    <w:rsid w:val="008D7973"/>
    <w:rsid w:val="008E3082"/>
    <w:rsid w:val="008F4D10"/>
    <w:rsid w:val="0091722E"/>
    <w:rsid w:val="00921B17"/>
    <w:rsid w:val="00921BA8"/>
    <w:rsid w:val="00945D08"/>
    <w:rsid w:val="00974F93"/>
    <w:rsid w:val="00986159"/>
    <w:rsid w:val="009969AE"/>
    <w:rsid w:val="009A3BB3"/>
    <w:rsid w:val="009A4BF1"/>
    <w:rsid w:val="009D5D1D"/>
    <w:rsid w:val="009D6D8B"/>
    <w:rsid w:val="009F5FAA"/>
    <w:rsid w:val="00A1198B"/>
    <w:rsid w:val="00A160DD"/>
    <w:rsid w:val="00A3238A"/>
    <w:rsid w:val="00A66DD4"/>
    <w:rsid w:val="00A83283"/>
    <w:rsid w:val="00AA0D80"/>
    <w:rsid w:val="00AF2D26"/>
    <w:rsid w:val="00AF3826"/>
    <w:rsid w:val="00B225CA"/>
    <w:rsid w:val="00B27980"/>
    <w:rsid w:val="00B27AFE"/>
    <w:rsid w:val="00B416E9"/>
    <w:rsid w:val="00B608DD"/>
    <w:rsid w:val="00B71EA5"/>
    <w:rsid w:val="00BD6BDF"/>
    <w:rsid w:val="00BD7E34"/>
    <w:rsid w:val="00BF64B2"/>
    <w:rsid w:val="00C06338"/>
    <w:rsid w:val="00C13573"/>
    <w:rsid w:val="00C259AB"/>
    <w:rsid w:val="00C40B87"/>
    <w:rsid w:val="00C57965"/>
    <w:rsid w:val="00CA7EE8"/>
    <w:rsid w:val="00CB7A45"/>
    <w:rsid w:val="00CE3E72"/>
    <w:rsid w:val="00CE7050"/>
    <w:rsid w:val="00CF1A9D"/>
    <w:rsid w:val="00CF7D9B"/>
    <w:rsid w:val="00D050A2"/>
    <w:rsid w:val="00D24F17"/>
    <w:rsid w:val="00D24F69"/>
    <w:rsid w:val="00D76369"/>
    <w:rsid w:val="00D808B6"/>
    <w:rsid w:val="00DD6B2A"/>
    <w:rsid w:val="00DE08DE"/>
    <w:rsid w:val="00DE2B40"/>
    <w:rsid w:val="00E141FF"/>
    <w:rsid w:val="00E853D0"/>
    <w:rsid w:val="00EA0582"/>
    <w:rsid w:val="00EB40D1"/>
    <w:rsid w:val="00F00D0D"/>
    <w:rsid w:val="00F241F6"/>
    <w:rsid w:val="00F35A25"/>
    <w:rsid w:val="00F749A3"/>
    <w:rsid w:val="00F82860"/>
    <w:rsid w:val="00F95F4F"/>
    <w:rsid w:val="00FA2AB8"/>
    <w:rsid w:val="00FA6B79"/>
    <w:rsid w:val="00FB13B0"/>
    <w:rsid w:val="00FD1795"/>
    <w:rsid w:val="00FE37FA"/>
    <w:rsid w:val="00FE3D02"/>
    <w:rsid w:val="00FF0F37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facebook.com/2008/fbml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4AA0"/>
    <w:pPr>
      <w:keepNext/>
      <w:jc w:val="center"/>
      <w:outlineLvl w:val="0"/>
    </w:pPr>
    <w:rPr>
      <w:b/>
      <w:color w:val="3366F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7AFE"/>
    <w:pPr>
      <w:keepNext/>
      <w:ind w:left="1440"/>
      <w:outlineLvl w:val="1"/>
    </w:pPr>
    <w:rPr>
      <w:rFonts w:ascii="Calibri" w:hAnsi="Calibri" w:cs="Calibri"/>
      <w:b/>
      <w:color w:val="3366FF"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65F5"/>
    <w:pPr>
      <w:keepNext/>
      <w:keepLines/>
      <w:suppressAutoHyphens/>
      <w:spacing w:before="200" w:line="276" w:lineRule="auto"/>
      <w:jc w:val="both"/>
      <w:outlineLvl w:val="2"/>
    </w:pPr>
    <w:rPr>
      <w:rFonts w:ascii="Calibri" w:eastAsiaTheme="majorEastAsia" w:hAnsi="Calibri" w:cstheme="majorBidi"/>
      <w:b/>
      <w:bCs/>
      <w:i/>
      <w:iCs/>
      <w:color w:val="0624FE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865F5"/>
    <w:pPr>
      <w:keepNext/>
      <w:shd w:val="clear" w:color="auto" w:fill="FFFFFF"/>
      <w:suppressAutoHyphens/>
      <w:spacing w:after="240"/>
      <w:outlineLvl w:val="3"/>
    </w:pPr>
    <w:rPr>
      <w:rFonts w:ascii="Calibri" w:eastAsiaTheme="majorEastAsia" w:hAnsi="Calibri" w:cstheme="majorBidi"/>
      <w:b/>
      <w:bCs/>
      <w:i/>
      <w:iCs/>
      <w:color w:val="0624FE"/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26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D30C4"/>
    <w:pPr>
      <w:keepNext/>
      <w:suppressAutoHyphens/>
      <w:jc w:val="both"/>
      <w:outlineLvl w:val="5"/>
    </w:pPr>
    <w:rPr>
      <w:rFonts w:asciiTheme="minorHAnsi" w:hAnsiTheme="minorHAnsi"/>
      <w:b/>
      <w:color w:val="0070C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D30C4"/>
    <w:pPr>
      <w:keepNext/>
      <w:suppressAutoHyphens/>
      <w:jc w:val="both"/>
      <w:outlineLvl w:val="6"/>
    </w:pPr>
    <w:rPr>
      <w:rFonts w:ascii="Calibri" w:eastAsia="Calibri" w:hAnsi="Calibri" w:cstheme="minorHAnsi"/>
      <w:b/>
      <w:bCs/>
      <w:color w:val="2753C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D30C4"/>
    <w:pPr>
      <w:keepNext/>
      <w:keepLines/>
      <w:suppressAutoHyphens/>
      <w:spacing w:before="200" w:line="276" w:lineRule="auto"/>
      <w:jc w:val="both"/>
      <w:outlineLvl w:val="7"/>
    </w:pPr>
    <w:rPr>
      <w:rFonts w:ascii="Calibri" w:eastAsiaTheme="majorEastAsia" w:hAnsi="Calibri" w:cstheme="majorBidi"/>
      <w:b/>
      <w:bCs/>
      <w:i/>
      <w:iCs/>
      <w:color w:val="2753CF"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808B6"/>
    <w:pPr>
      <w:keepNext/>
      <w:suppressAutoHyphens/>
      <w:jc w:val="both"/>
      <w:outlineLvl w:val="8"/>
    </w:pPr>
    <w:rPr>
      <w:rFonts w:ascii="Calibri" w:eastAsia="Calibri" w:hAnsi="Calibri" w:cstheme="minorHAnsi"/>
      <w:bCs/>
      <w:color w:val="00000A"/>
      <w:sz w:val="22"/>
      <w:szCs w:val="22"/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F40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40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0CE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6F40CE"/>
    <w:pPr>
      <w:keepNext/>
      <w:spacing w:after="240"/>
      <w:jc w:val="center"/>
      <w:outlineLvl w:val="2"/>
    </w:pPr>
    <w:rPr>
      <w:rFonts w:ascii="Arial" w:hAnsi="Arial"/>
      <w:b/>
      <w:color w:val="3366FF"/>
      <w:sz w:val="36"/>
      <w:szCs w:val="3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F40CE"/>
    <w:rPr>
      <w:rFonts w:ascii="Arial" w:eastAsia="Times New Roman" w:hAnsi="Arial" w:cs="Times New Roman"/>
      <w:b/>
      <w:color w:val="3366FF"/>
      <w:sz w:val="36"/>
      <w:szCs w:val="3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34AA0"/>
    <w:rPr>
      <w:rFonts w:ascii="Times New Roman" w:eastAsia="Times New Roman" w:hAnsi="Times New Roman" w:cs="Times New Roman"/>
      <w:b/>
      <w:color w:val="3366FF"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27AFE"/>
    <w:rPr>
      <w:rFonts w:ascii="Calibri" w:eastAsia="Times New Roman" w:hAnsi="Calibri" w:cs="Calibri"/>
      <w:b/>
      <w:color w:val="3366FF"/>
      <w:sz w:val="40"/>
      <w:szCs w:val="4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865F5"/>
    <w:rPr>
      <w:rFonts w:ascii="Calibri" w:eastAsiaTheme="majorEastAsia" w:hAnsi="Calibri" w:cstheme="majorBidi"/>
      <w:b/>
      <w:bCs/>
      <w:i/>
      <w:iCs/>
      <w:color w:val="0624FE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865F5"/>
    <w:rPr>
      <w:rFonts w:ascii="Calibri" w:eastAsiaTheme="majorEastAsia" w:hAnsi="Calibri" w:cstheme="majorBidi"/>
      <w:b/>
      <w:bCs/>
      <w:i/>
      <w:iCs/>
      <w:color w:val="0624FE"/>
      <w:sz w:val="24"/>
      <w:szCs w:val="24"/>
      <w:shd w:val="clear" w:color="auto" w:fill="FFFFFF"/>
    </w:rPr>
  </w:style>
  <w:style w:type="character" w:styleId="Odkaznakoment">
    <w:name w:val="annotation reference"/>
    <w:basedOn w:val="Standardnpsmoodstavce"/>
    <w:uiPriority w:val="99"/>
    <w:semiHidden/>
    <w:unhideWhenUsed/>
    <w:rsid w:val="006865F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65F5"/>
    <w:rPr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6865F5"/>
    <w:pPr>
      <w:suppressAutoHyphens/>
      <w:spacing w:after="200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6865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6865F5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269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BD7E34"/>
    <w:pPr>
      <w:suppressAutoHyphens/>
      <w:jc w:val="both"/>
    </w:pPr>
    <w:rPr>
      <w:rFonts w:ascii="Calibri" w:eastAsia="Calibri" w:hAnsi="Calibri" w:cstheme="minorHAnsi"/>
      <w:color w:val="000000"/>
      <w:sz w:val="22"/>
      <w:szCs w:val="22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D7E34"/>
    <w:rPr>
      <w:rFonts w:ascii="Calibri" w:eastAsia="Calibri" w:hAnsi="Calibri" w:cstheme="minorHAnsi"/>
      <w:color w:val="000000"/>
    </w:rPr>
  </w:style>
  <w:style w:type="paragraph" w:styleId="Zkladntext3">
    <w:name w:val="Body Text 3"/>
    <w:basedOn w:val="Normln"/>
    <w:link w:val="Zkladntext3Char"/>
    <w:uiPriority w:val="99"/>
    <w:unhideWhenUsed/>
    <w:rsid w:val="00BD7E34"/>
    <w:pPr>
      <w:suppressAutoHyphens/>
      <w:jc w:val="center"/>
    </w:pPr>
    <w:rPr>
      <w:rFonts w:ascii="Calibri" w:eastAsia="Calibri" w:hAnsi="Calibri" w:cstheme="minorHAnsi"/>
      <w:b/>
      <w:bCs/>
      <w:color w:val="00000A"/>
      <w:sz w:val="22"/>
      <w:szCs w:val="22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D7E34"/>
    <w:rPr>
      <w:rFonts w:ascii="Calibri" w:eastAsia="Calibri" w:hAnsi="Calibri" w:cstheme="minorHAnsi"/>
      <w:b/>
      <w:bCs/>
      <w:color w:val="00000A"/>
    </w:rPr>
  </w:style>
  <w:style w:type="character" w:customStyle="1" w:styleId="Nadpis6Char">
    <w:name w:val="Nadpis 6 Char"/>
    <w:basedOn w:val="Standardnpsmoodstavce"/>
    <w:link w:val="Nadpis6"/>
    <w:uiPriority w:val="9"/>
    <w:rsid w:val="004D30C4"/>
    <w:rPr>
      <w:rFonts w:eastAsia="Times New Roman" w:cs="Times New Roman"/>
      <w:b/>
      <w:color w:val="0070C0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4D30C4"/>
    <w:rPr>
      <w:rFonts w:ascii="Calibri" w:eastAsia="Calibri" w:hAnsi="Calibri" w:cstheme="minorHAnsi"/>
      <w:b/>
      <w:bCs/>
      <w:color w:val="2753CF"/>
    </w:rPr>
  </w:style>
  <w:style w:type="character" w:customStyle="1" w:styleId="Nadpis8Char">
    <w:name w:val="Nadpis 8 Char"/>
    <w:basedOn w:val="Standardnpsmoodstavce"/>
    <w:link w:val="Nadpis8"/>
    <w:uiPriority w:val="9"/>
    <w:rsid w:val="004D30C4"/>
    <w:rPr>
      <w:rFonts w:ascii="Calibri" w:eastAsiaTheme="majorEastAsia" w:hAnsi="Calibri" w:cstheme="majorBidi"/>
      <w:b/>
      <w:bCs/>
      <w:i/>
      <w:iCs/>
      <w:color w:val="2753CF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D808B6"/>
    <w:rPr>
      <w:rFonts w:ascii="Calibri" w:eastAsia="Calibri" w:hAnsi="Calibri" w:cstheme="minorHAnsi"/>
      <w:bCs/>
      <w:color w:val="00000A"/>
      <w:u w:val="single"/>
    </w:rPr>
  </w:style>
  <w:style w:type="paragraph" w:styleId="Odstavecseseznamem">
    <w:name w:val="List Paragraph"/>
    <w:basedOn w:val="Normln"/>
    <w:uiPriority w:val="34"/>
    <w:qFormat/>
    <w:rsid w:val="00986159"/>
    <w:pPr>
      <w:ind w:left="720"/>
      <w:contextualSpacing/>
    </w:pPr>
  </w:style>
  <w:style w:type="paragraph" w:customStyle="1" w:styleId="textips">
    <w:name w:val="text_ips"/>
    <w:rsid w:val="00CE705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0C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C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0C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CA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4AA0"/>
    <w:pPr>
      <w:keepNext/>
      <w:jc w:val="center"/>
      <w:outlineLvl w:val="0"/>
    </w:pPr>
    <w:rPr>
      <w:b/>
      <w:color w:val="3366F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7AFE"/>
    <w:pPr>
      <w:keepNext/>
      <w:ind w:left="1440"/>
      <w:outlineLvl w:val="1"/>
    </w:pPr>
    <w:rPr>
      <w:rFonts w:ascii="Calibri" w:hAnsi="Calibri" w:cs="Calibri"/>
      <w:b/>
      <w:color w:val="3366FF"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65F5"/>
    <w:pPr>
      <w:keepNext/>
      <w:keepLines/>
      <w:suppressAutoHyphens/>
      <w:spacing w:before="200" w:line="276" w:lineRule="auto"/>
      <w:jc w:val="both"/>
      <w:outlineLvl w:val="2"/>
    </w:pPr>
    <w:rPr>
      <w:rFonts w:ascii="Calibri" w:eastAsiaTheme="majorEastAsia" w:hAnsi="Calibri" w:cstheme="majorBidi"/>
      <w:b/>
      <w:bCs/>
      <w:i/>
      <w:iCs/>
      <w:color w:val="0624FE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865F5"/>
    <w:pPr>
      <w:keepNext/>
      <w:shd w:val="clear" w:color="auto" w:fill="FFFFFF"/>
      <w:suppressAutoHyphens/>
      <w:spacing w:after="240"/>
      <w:outlineLvl w:val="3"/>
    </w:pPr>
    <w:rPr>
      <w:rFonts w:ascii="Calibri" w:eastAsiaTheme="majorEastAsia" w:hAnsi="Calibri" w:cstheme="majorBidi"/>
      <w:b/>
      <w:bCs/>
      <w:i/>
      <w:iCs/>
      <w:color w:val="0624FE"/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26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D30C4"/>
    <w:pPr>
      <w:keepNext/>
      <w:suppressAutoHyphens/>
      <w:jc w:val="both"/>
      <w:outlineLvl w:val="5"/>
    </w:pPr>
    <w:rPr>
      <w:rFonts w:asciiTheme="minorHAnsi" w:hAnsiTheme="minorHAnsi"/>
      <w:b/>
      <w:color w:val="0070C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D30C4"/>
    <w:pPr>
      <w:keepNext/>
      <w:suppressAutoHyphens/>
      <w:jc w:val="both"/>
      <w:outlineLvl w:val="6"/>
    </w:pPr>
    <w:rPr>
      <w:rFonts w:ascii="Calibri" w:eastAsia="Calibri" w:hAnsi="Calibri" w:cstheme="minorHAnsi"/>
      <w:b/>
      <w:bCs/>
      <w:color w:val="2753C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D30C4"/>
    <w:pPr>
      <w:keepNext/>
      <w:keepLines/>
      <w:suppressAutoHyphens/>
      <w:spacing w:before="200" w:line="276" w:lineRule="auto"/>
      <w:jc w:val="both"/>
      <w:outlineLvl w:val="7"/>
    </w:pPr>
    <w:rPr>
      <w:rFonts w:ascii="Calibri" w:eastAsiaTheme="majorEastAsia" w:hAnsi="Calibri" w:cstheme="majorBidi"/>
      <w:b/>
      <w:bCs/>
      <w:i/>
      <w:iCs/>
      <w:color w:val="2753CF"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808B6"/>
    <w:pPr>
      <w:keepNext/>
      <w:suppressAutoHyphens/>
      <w:jc w:val="both"/>
      <w:outlineLvl w:val="8"/>
    </w:pPr>
    <w:rPr>
      <w:rFonts w:ascii="Calibri" w:eastAsia="Calibri" w:hAnsi="Calibri" w:cstheme="minorHAnsi"/>
      <w:bCs/>
      <w:color w:val="00000A"/>
      <w:sz w:val="22"/>
      <w:szCs w:val="22"/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F40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40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0CE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6F40CE"/>
    <w:pPr>
      <w:keepNext/>
      <w:spacing w:after="240"/>
      <w:jc w:val="center"/>
      <w:outlineLvl w:val="2"/>
    </w:pPr>
    <w:rPr>
      <w:rFonts w:ascii="Arial" w:hAnsi="Arial"/>
      <w:b/>
      <w:color w:val="3366FF"/>
      <w:sz w:val="36"/>
      <w:szCs w:val="3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F40CE"/>
    <w:rPr>
      <w:rFonts w:ascii="Arial" w:eastAsia="Times New Roman" w:hAnsi="Arial" w:cs="Times New Roman"/>
      <w:b/>
      <w:color w:val="3366FF"/>
      <w:sz w:val="36"/>
      <w:szCs w:val="3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34AA0"/>
    <w:rPr>
      <w:rFonts w:ascii="Times New Roman" w:eastAsia="Times New Roman" w:hAnsi="Times New Roman" w:cs="Times New Roman"/>
      <w:b/>
      <w:color w:val="3366FF"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27AFE"/>
    <w:rPr>
      <w:rFonts w:ascii="Calibri" w:eastAsia="Times New Roman" w:hAnsi="Calibri" w:cs="Calibri"/>
      <w:b/>
      <w:color w:val="3366FF"/>
      <w:sz w:val="40"/>
      <w:szCs w:val="4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865F5"/>
    <w:rPr>
      <w:rFonts w:ascii="Calibri" w:eastAsiaTheme="majorEastAsia" w:hAnsi="Calibri" w:cstheme="majorBidi"/>
      <w:b/>
      <w:bCs/>
      <w:i/>
      <w:iCs/>
      <w:color w:val="0624FE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865F5"/>
    <w:rPr>
      <w:rFonts w:ascii="Calibri" w:eastAsiaTheme="majorEastAsia" w:hAnsi="Calibri" w:cstheme="majorBidi"/>
      <w:b/>
      <w:bCs/>
      <w:i/>
      <w:iCs/>
      <w:color w:val="0624FE"/>
      <w:sz w:val="24"/>
      <w:szCs w:val="24"/>
      <w:shd w:val="clear" w:color="auto" w:fill="FFFFFF"/>
    </w:rPr>
  </w:style>
  <w:style w:type="character" w:styleId="Odkaznakoment">
    <w:name w:val="annotation reference"/>
    <w:basedOn w:val="Standardnpsmoodstavce"/>
    <w:uiPriority w:val="99"/>
    <w:semiHidden/>
    <w:unhideWhenUsed/>
    <w:rsid w:val="006865F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65F5"/>
    <w:rPr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6865F5"/>
    <w:pPr>
      <w:suppressAutoHyphens/>
      <w:spacing w:after="200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6865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6865F5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269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BD7E34"/>
    <w:pPr>
      <w:suppressAutoHyphens/>
      <w:jc w:val="both"/>
    </w:pPr>
    <w:rPr>
      <w:rFonts w:ascii="Calibri" w:eastAsia="Calibri" w:hAnsi="Calibri" w:cstheme="minorHAnsi"/>
      <w:color w:val="000000"/>
      <w:sz w:val="22"/>
      <w:szCs w:val="22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D7E34"/>
    <w:rPr>
      <w:rFonts w:ascii="Calibri" w:eastAsia="Calibri" w:hAnsi="Calibri" w:cstheme="minorHAnsi"/>
      <w:color w:val="000000"/>
    </w:rPr>
  </w:style>
  <w:style w:type="paragraph" w:styleId="Zkladntext3">
    <w:name w:val="Body Text 3"/>
    <w:basedOn w:val="Normln"/>
    <w:link w:val="Zkladntext3Char"/>
    <w:uiPriority w:val="99"/>
    <w:unhideWhenUsed/>
    <w:rsid w:val="00BD7E34"/>
    <w:pPr>
      <w:suppressAutoHyphens/>
      <w:jc w:val="center"/>
    </w:pPr>
    <w:rPr>
      <w:rFonts w:ascii="Calibri" w:eastAsia="Calibri" w:hAnsi="Calibri" w:cstheme="minorHAnsi"/>
      <w:b/>
      <w:bCs/>
      <w:color w:val="00000A"/>
      <w:sz w:val="22"/>
      <w:szCs w:val="22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D7E34"/>
    <w:rPr>
      <w:rFonts w:ascii="Calibri" w:eastAsia="Calibri" w:hAnsi="Calibri" w:cstheme="minorHAnsi"/>
      <w:b/>
      <w:bCs/>
      <w:color w:val="00000A"/>
    </w:rPr>
  </w:style>
  <w:style w:type="character" w:customStyle="1" w:styleId="Nadpis6Char">
    <w:name w:val="Nadpis 6 Char"/>
    <w:basedOn w:val="Standardnpsmoodstavce"/>
    <w:link w:val="Nadpis6"/>
    <w:uiPriority w:val="9"/>
    <w:rsid w:val="004D30C4"/>
    <w:rPr>
      <w:rFonts w:eastAsia="Times New Roman" w:cs="Times New Roman"/>
      <w:b/>
      <w:color w:val="0070C0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4D30C4"/>
    <w:rPr>
      <w:rFonts w:ascii="Calibri" w:eastAsia="Calibri" w:hAnsi="Calibri" w:cstheme="minorHAnsi"/>
      <w:b/>
      <w:bCs/>
      <w:color w:val="2753CF"/>
    </w:rPr>
  </w:style>
  <w:style w:type="character" w:customStyle="1" w:styleId="Nadpis8Char">
    <w:name w:val="Nadpis 8 Char"/>
    <w:basedOn w:val="Standardnpsmoodstavce"/>
    <w:link w:val="Nadpis8"/>
    <w:uiPriority w:val="9"/>
    <w:rsid w:val="004D30C4"/>
    <w:rPr>
      <w:rFonts w:ascii="Calibri" w:eastAsiaTheme="majorEastAsia" w:hAnsi="Calibri" w:cstheme="majorBidi"/>
      <w:b/>
      <w:bCs/>
      <w:i/>
      <w:iCs/>
      <w:color w:val="2753CF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D808B6"/>
    <w:rPr>
      <w:rFonts w:ascii="Calibri" w:eastAsia="Calibri" w:hAnsi="Calibri" w:cstheme="minorHAnsi"/>
      <w:bCs/>
      <w:color w:val="00000A"/>
      <w:u w:val="single"/>
    </w:rPr>
  </w:style>
  <w:style w:type="paragraph" w:styleId="Odstavecseseznamem">
    <w:name w:val="List Paragraph"/>
    <w:basedOn w:val="Normln"/>
    <w:uiPriority w:val="34"/>
    <w:qFormat/>
    <w:rsid w:val="00986159"/>
    <w:pPr>
      <w:ind w:left="720"/>
      <w:contextualSpacing/>
    </w:pPr>
  </w:style>
  <w:style w:type="paragraph" w:customStyle="1" w:styleId="textips">
    <w:name w:val="text_ips"/>
    <w:rsid w:val="00CE705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0C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C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0C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CA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9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8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8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82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35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5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786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va.dvorakova@uradprace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itka.hanackova@uradprac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a.tomsova@uradprac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A6DE6-22B8-4696-ACF4-BFF77FF1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Krejčíková Taťána Mgr. (PA)</dc:creator>
  <cp:lastModifiedBy>Hanáčková Jitka DiS. (UPE-UOF)</cp:lastModifiedBy>
  <cp:revision>2</cp:revision>
  <cp:lastPrinted>2017-09-04T06:12:00Z</cp:lastPrinted>
  <dcterms:created xsi:type="dcterms:W3CDTF">2018-09-03T07:27:00Z</dcterms:created>
  <dcterms:modified xsi:type="dcterms:W3CDTF">2018-09-03T07:27:00Z</dcterms:modified>
</cp:coreProperties>
</file>