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Zeměpis  6. třída – náhradní práce za 30. 3. a 2. 4. 2020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 xml:space="preserve">dnes se budeme zabývat dopravou (tento zápis si vytiskněte a vlepte do sešitu . Pokud máte tu možnost), </w:t>
      </w:r>
      <w:r>
        <w:rPr/>
        <w:t>učebnice str. 39-40, ps 35-36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DOPRAVA OSOB, NÁKLADŮ A INFORMACÍ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my jsme lidé – ná s se týká doprava osobní.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zkus vymyslet, jaké možnosti dopravy člověk na Zemi má: můžu se dopravovat vzduchem - ______, po vodě:___________, po souši:____________________________________________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mohu přepravovat osoby – </w:t>
      </w:r>
      <w:r>
        <w:rPr>
          <w:b/>
          <w:bCs/>
        </w:rPr>
        <w:t xml:space="preserve">doprava osobní, </w:t>
      </w:r>
      <w:r>
        <w:rPr>
          <w:b w:val="false"/>
          <w:bCs w:val="false"/>
        </w:rPr>
        <w:t>nebo náklad</w:t>
      </w:r>
      <w:r>
        <w:rPr>
          <w:b/>
          <w:bCs/>
        </w:rPr>
        <w:t xml:space="preserve"> – doprava nákladní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nebo můžu přepravovat informace a zprávy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k dopravě nám slouží dopravní prostředky:____________________________________________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(učebnice str. 39, 2. odstavec)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Suchozemská doprava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- silniční –</w:t>
      </w:r>
      <w:r>
        <w:rPr>
          <w:b w:val="false"/>
          <w:bCs w:val="false"/>
        </w:rPr>
        <w:t xml:space="preserve"> doprava hlavně na krátké vzdálenosti</w:t>
      </w:r>
      <w:r>
        <w:rPr>
          <w:b/>
          <w:bCs/>
        </w:rPr>
        <w:t xml:space="preserve"> </w:t>
      </w:r>
      <w:r>
        <w:rPr>
          <w:b w:val="false"/>
          <w:bCs w:val="false"/>
        </w:rPr>
        <w:t>(napiš co a čím lze přepravovat po silnicích)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/>
          <w:bCs/>
        </w:rPr>
        <w:t>železniční</w:t>
      </w:r>
      <w:r>
        <w:rPr>
          <w:b w:val="false"/>
          <w:bCs w:val="false"/>
        </w:rPr>
        <w:t xml:space="preserve"> – doprava na středí a delší vzdálenosti (vypiš, co se přepravuje po železnici)</w:t>
      </w:r>
    </w:p>
    <w:p>
      <w:pPr>
        <w:pStyle w:val="Normal"/>
        <w:pBdr>
          <w:bottom w:val="single" w:sz="8" w:space="2" w:color="000000"/>
        </w:pBdr>
        <w:jc w:val="left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pBdr>
          <w:bottom w:val="single" w:sz="8" w:space="2" w:color="000000"/>
        </w:pBdr>
        <w:jc w:val="left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>-</w:t>
      </w:r>
      <w:r>
        <w:rPr>
          <w:b w:val="false"/>
          <w:bCs w:val="false"/>
        </w:rPr>
        <w:t xml:space="preserve"> </w:t>
      </w:r>
      <w:r>
        <w:rPr>
          <w:b/>
          <w:bCs/>
        </w:rPr>
        <w:t xml:space="preserve">potrubní doprava – </w:t>
      </w:r>
      <w:r>
        <w:rPr>
          <w:b w:val="false"/>
          <w:bCs w:val="false"/>
        </w:rPr>
        <w:t>slouží k přepravě ropy a zemního plynu –</w:t>
      </w:r>
      <w:r>
        <w:rPr>
          <w:b/>
          <w:bCs/>
        </w:rPr>
        <w:t xml:space="preserve"> ropovody a plynovody (u</w:t>
      </w:r>
      <w:r>
        <w:rPr>
          <w:b w:val="false"/>
          <w:bCs w:val="false"/>
        </w:rPr>
        <w:t xml:space="preserve">važuje se i o přepravě osob – koukni na video: </w:t>
      </w:r>
      <w:hyperlink r:id="rId2">
        <w:r>
          <w:rPr>
            <w:rStyle w:val="Internetovodkaz"/>
            <w:b w:val="false"/>
            <w:bCs w:val="false"/>
          </w:rPr>
          <w:t>https://www.idnes.cz/ekonomika/zahranicni/hyperloop-abu-zabi-sejkove.A180421_093021_eko-zahranicni_map1</w:t>
        </w:r>
      </w:hyperlink>
      <w:r>
        <w:rPr>
          <w:b w:val="false"/>
          <w:bCs w:val="false"/>
        </w:rPr>
        <w:t xml:space="preserve"> ) )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/>
          <w:bCs/>
        </w:rPr>
        <w:t xml:space="preserve">rozvod elektrické energie </w:t>
      </w:r>
      <w:r>
        <w:rPr>
          <w:b w:val="false"/>
          <w:bCs w:val="false"/>
        </w:rPr>
        <w:t>-rozvodná soustava vysokého napětí (přesahuje hranice států)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Vodní doprava</w:t>
      </w:r>
    </w:p>
    <w:p>
      <w:pPr>
        <w:pStyle w:val="Normal"/>
        <w:jc w:val="left"/>
        <w:rPr>
          <w:b/>
          <w:b/>
          <w:bCs/>
          <w:u w:val="none"/>
        </w:rPr>
      </w:pPr>
      <w:r>
        <w:rPr>
          <w:b/>
          <w:bCs/>
          <w:u w:val="none"/>
        </w:rPr>
        <w:t>vnitrozemská vodní doprava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přeprava velkých nákladů (surovin a těžkých objemných výrobků)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po řekách a jezerech</w:t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vodní cesty jsou upraveny soustavou zdymadel (</w:t>
      </w:r>
      <w:hyperlink r:id="rId3">
        <w:r>
          <w:rPr>
            <w:rStyle w:val="Internetovodkaz"/>
            <w:b w:val="false"/>
            <w:bCs w:val="false"/>
          </w:rPr>
          <w:t>http://edu.techmania.cz/cs/veda-v-pozadi/726</w:t>
        </w:r>
      </w:hyperlink>
      <w:r>
        <w:rPr>
          <w:b w:val="false"/>
          <w:bCs w:val="false"/>
        </w:rPr>
        <w:t xml:space="preserve">  - </w:t>
      </w:r>
      <w:r>
        <w:rPr>
          <w:b w:val="false"/>
          <w:bCs w:val="false"/>
        </w:rPr>
        <w:t>koukněte na video, jak funguje zdymadlo . Je to takový vodní výtah)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námořní doprava 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přeprava objemných nákladů na velké vzdálenosti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pomalá, ale levná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světové přístavy – Hamburk, Rotterdam, Singapur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Letecká doprava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zejména přeprava osob na velké vzdálenosti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rychlá a bezpečná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nejvíce linek létá mezi Evropou a Severní Amerikou (Londýn – New York, Amsterdam- Atlanta….)</w:t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Doprava zpráv a informací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. </w:t>
      </w:r>
      <w:r>
        <w:rPr>
          <w:b w:val="false"/>
          <w:bCs w:val="false"/>
        </w:rPr>
        <w:t>přes telekomunikační družice (přenos televizních, rozhlasových a telefonních spojení)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kabelová a digitální televize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  <w:t xml:space="preserve">- </w:t>
      </w:r>
      <w:r>
        <w:rPr>
          <w:b w:val="false"/>
          <w:bCs w:val="false"/>
        </w:rPr>
        <w:t>poštu doplňuje  a nahrazuje elektronická pošta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Zdroje: </w:t>
      </w:r>
      <w:hyperlink r:id="rId4">
        <w:r>
          <w:rPr>
            <w:rStyle w:val="Internetovodkaz"/>
            <w:b w:val="false"/>
            <w:bCs w:val="false"/>
          </w:rPr>
          <w:t>https://www.idnes.cz/ekonomika/zahranicni/hyperloop-abu-zabi-sejkove.A180421_093021_eko-zahranicni_map1</w:t>
        </w:r>
      </w:hyperlink>
      <w:r>
        <w:rPr>
          <w:b w:val="false"/>
          <w:bCs w:val="false"/>
        </w:rPr>
        <w:t xml:space="preserve"> </w:t>
      </w:r>
    </w:p>
    <w:p>
      <w:pPr>
        <w:pStyle w:val="Normal"/>
        <w:jc w:val="left"/>
        <w:rPr>
          <w:b w:val="false"/>
          <w:b w:val="false"/>
          <w:bCs w:val="false"/>
        </w:rPr>
      </w:pPr>
      <w:hyperlink r:id="rId5">
        <w:r>
          <w:rPr>
            <w:rStyle w:val="Internetovodkaz"/>
            <w:b w:val="false"/>
            <w:bCs w:val="false"/>
          </w:rPr>
          <w:t>http://edu.techmania.cz/cs/veda-v-pozadi/726</w:t>
        </w:r>
      </w:hyperlink>
      <w:r>
        <w:rPr>
          <w:b w:val="false"/>
          <w:bCs w:val="false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dnes.cz/ekonomika/zahranicni/hyperloop-abu-zabi-sejkove.A180421_093021_eko-zahranicni_map1" TargetMode="External"/><Relationship Id="rId3" Type="http://schemas.openxmlformats.org/officeDocument/2006/relationships/hyperlink" Target="http://edu.techmania.cz/cs/veda-v-pozadi/726" TargetMode="External"/><Relationship Id="rId4" Type="http://schemas.openxmlformats.org/officeDocument/2006/relationships/hyperlink" Target="https://www.idnes.cz/ekonomika/zahranicni/hyperloop-abu-zabi-sejkove.A180421_093021_eko-zahranicni_map1" TargetMode="External"/><Relationship Id="rId5" Type="http://schemas.openxmlformats.org/officeDocument/2006/relationships/hyperlink" Target="http://edu.techmania.cz/cs/veda-v-pozadi/726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LibreOffice/6.1.0.3$Windows_X86_64 LibreOffice_project/efb621ed25068d70781dc026f7e9c5187a4decd1</Application>
  <Pages>1</Pages>
  <Words>285</Words>
  <Characters>2046</Characters>
  <CharactersWithSpaces>2314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2020-03-29T23:41:21Z</dcterms:created>
  <dc:creator/>
  <dc:description/>
  <dc:language>cs-CZ</dc:language>
  <cp:lastModifiedBy/>
  <dcterms:modified xsi:type="dcterms:W3CDTF">2020-03-30T00:32:36Z</dcterms:modified>
  <cp:revision>2</cp:revision>
  <dc:subject/>
  <dc:title/>
</cp:coreProperties>
</file>