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png" ContentType="image/png"/>
  <Override PartName="/word/media/image2.png" ContentType="image/png"/>
  <Override PartName="/word/fontTable.xml" ContentType="application/vnd.openxmlformats-officedocument.wordprocessingml.fontTable+xml"/>
  <Override PartName="/word/settings.xml" ContentType="application/vnd.openxmlformats-officedocument.wordprocessingml.setting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>Zeměpis 7. ročník – náhradní práce za 30. 3  a 2. 4. 2020</w:t>
      </w:r>
    </w:p>
    <w:p>
      <w:pPr>
        <w:pStyle w:val="Normal"/>
        <w:rPr/>
      </w:pPr>
      <w:r>
        <w:rPr/>
        <w:t xml:space="preserve">Dobrý den, 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všem, kteří se mi dosud ozvali a zodpověděli správně píši jedničku.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Dnes začneme nový kraj. Bohužel, opět touto cestou, na dálku… Necháme si ho zase na dva týdny.</w:t>
      </w:r>
    </w:p>
    <w:p>
      <w:pPr>
        <w:pStyle w:val="Normal"/>
        <w:rPr/>
      </w:pPr>
      <w:r>
        <w:rPr>
          <w:sz w:val="20"/>
          <w:szCs w:val="20"/>
        </w:rPr>
        <w:t xml:space="preserve">Prosím, jestli by si někdo chtěl vypracovat referát na Jihomoravský kraj a přednést nám ho až se sejdeme, tak budu moc ráda. Pište připomínky, nápady, návrhy na </w:t>
      </w:r>
      <w:hyperlink r:id="rId2">
        <w:r>
          <w:rPr>
            <w:rStyle w:val="Internetovodkaz"/>
            <w:sz w:val="20"/>
            <w:szCs w:val="20"/>
          </w:rPr>
          <w:t>Monikaucitelka@seznam.cz</w:t>
        </w:r>
      </w:hyperlink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  <w:t>Tuto část si vystřihněte (pokud si ji někde můžete vytisknout) a vlepte do sešitu:</w:t>
      </w:r>
    </w:p>
    <w:p>
      <w:pPr>
        <w:pStyle w:val="Normal"/>
        <w:rPr/>
      </w:pPr>
      <w:r>
        <w:rPr/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t xml:space="preserve">JIHOMORAVSKÝ KRAJ </w:t>
      </w:r>
      <w:r>
        <w:rPr>
          <w:b w:val="false"/>
          <w:bCs w:val="false"/>
        </w:rPr>
        <w:t>uč. str</w:t>
      </w:r>
      <w:r>
        <w:rPr>
          <w:b w:val="false"/>
          <w:bCs w:val="false"/>
          <w:sz w:val="20"/>
          <w:szCs w:val="20"/>
        </w:rPr>
        <w:t xml:space="preserve"> 50/51, PS 38/39</w:t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2">
            <wp:simplePos x="0" y="0"/>
            <wp:positionH relativeFrom="column">
              <wp:posOffset>50165</wp:posOffset>
            </wp:positionH>
            <wp:positionV relativeFrom="paragraph">
              <wp:posOffset>49530</wp:posOffset>
            </wp:positionV>
            <wp:extent cx="2381250" cy="1371600"/>
            <wp:effectExtent l="0" t="0" r="0" b="0"/>
            <wp:wrapSquare wrapText="bothSides"/>
            <wp:docPr id="1" name="Obrázek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Obrázek1" descr=""/>
                    <pic:cNvPicPr>
                      <a:picLocks noChangeAspect="1" noChangeArrowheads="1"/>
                    </pic:cNvPicPr>
                  </pic:nvPicPr>
                  <pic:blipFill>
                    <a:blip r:embed="rId3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81250" cy="1371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  <w:drawing>
          <wp:anchor behindDoc="0" distT="0" distB="0" distL="0" distR="0" simplePos="0" locked="0" layoutInCell="1" allowOverlap="1" relativeHeight="3">
            <wp:simplePos x="0" y="0"/>
            <wp:positionH relativeFrom="column">
              <wp:posOffset>3588385</wp:posOffset>
            </wp:positionH>
            <wp:positionV relativeFrom="paragraph">
              <wp:posOffset>48895</wp:posOffset>
            </wp:positionV>
            <wp:extent cx="2164715" cy="1592580"/>
            <wp:effectExtent l="0" t="0" r="0" b="0"/>
            <wp:wrapSquare wrapText="largest"/>
            <wp:docPr id="2" name="Obrázek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Obrázek2" descr="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64715" cy="15925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center"/>
        <w:rPr>
          <w:b/>
          <w:b/>
          <w:bCs/>
        </w:rPr>
      </w:pPr>
      <w:r>
        <w:rPr>
          <w:b/>
          <w:bCs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 xml:space="preserve">krajské město je </w:t>
      </w:r>
      <w:r>
        <w:rPr>
          <w:b/>
          <w:bCs/>
        </w:rPr>
        <w:t xml:space="preserve">Brno </w:t>
      </w:r>
      <w:r>
        <w:rPr>
          <w:b w:val="false"/>
          <w:bCs w:val="false"/>
        </w:rPr>
        <w:t>–</w:t>
      </w:r>
      <w:r>
        <w:rPr>
          <w:b w:val="false"/>
          <w:bCs w:val="false"/>
          <w:sz w:val="20"/>
          <w:szCs w:val="20"/>
        </w:rPr>
        <w:t xml:space="preserve"> (</w:t>
      </w:r>
      <w:r>
        <w:rPr>
          <w:b w:val="false"/>
          <w:bCs w:val="false"/>
          <w:sz w:val="24"/>
          <w:szCs w:val="24"/>
        </w:rPr>
        <w:t xml:space="preserve">podívejte se na hezké video o Brně </w:t>
      </w:r>
      <w:hyperlink r:id="rId5">
        <w:r>
          <w:rPr>
            <w:rStyle w:val="Internetovodkaz"/>
            <w:sz w:val="24"/>
            <w:szCs w:val="24"/>
          </w:rPr>
          <w:t>https://www.youtube.com/watch?v=hgU04LO60iU</w:t>
        </w:r>
      </w:hyperlink>
      <w:r>
        <w:rPr>
          <w:sz w:val="24"/>
          <w:szCs w:val="24"/>
        </w:rPr>
        <w:t xml:space="preserve"> </w:t>
      </w:r>
      <w:r>
        <w:rPr>
          <w:b w:val="false"/>
          <w:bCs w:val="false"/>
          <w:sz w:val="20"/>
          <w:szCs w:val="20"/>
        </w:rPr>
        <w:t>)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 w:val="false"/>
          <w:bCs w:val="false"/>
          <w:sz w:val="24"/>
          <w:szCs w:val="24"/>
        </w:rPr>
        <w:t>leží na jihu Moravy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r>
        <w:rPr>
          <w:b w:val="false"/>
          <w:bCs w:val="false"/>
          <w:sz w:val="24"/>
          <w:szCs w:val="24"/>
        </w:rPr>
        <w:t xml:space="preserve">- </w:t>
      </w:r>
      <w:r>
        <w:rPr>
          <w:b w:val="false"/>
          <w:bCs w:val="false"/>
          <w:sz w:val="24"/>
          <w:szCs w:val="24"/>
        </w:rPr>
        <w:t>protože vám teď nemůžu o Jižní Moravě povídat, tak se podívejte aspoň na krátké video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hyperlink r:id="rId6">
        <w:r>
          <w:rPr>
            <w:rStyle w:val="Internetovodkaz"/>
            <w:b w:val="false"/>
            <w:bCs w:val="false"/>
            <w:sz w:val="24"/>
            <w:szCs w:val="24"/>
          </w:rPr>
          <w:t>https://www.youtube.com/watch?v=uImrt2Z_6kA</w:t>
        </w:r>
      </w:hyperlink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  <w:strike w:val="false"/>
          <w:dstrike w:val="false"/>
          <w:u w:val="none"/>
        </w:rPr>
      </w:pPr>
      <w:r>
        <w:rPr>
          <w:b w:val="false"/>
          <w:bCs w:val="false"/>
          <w:strike w:val="false"/>
          <w:dstrike w:val="false"/>
          <w:u w:val="none"/>
        </w:rPr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POVRCH: většinou nížinatý (podél řek) – Dyjskosvratecký úval a Dolnomoravský úval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HORY:</w:t>
      </w:r>
      <w:r>
        <w:rPr>
          <w:b w:val="false"/>
          <w:bCs w:val="false"/>
        </w:rPr>
        <w:t>- Drahanská vrchovina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>- Moravský kras – jeskyně a propasti vytvořené ponornými říčkami Punkvou a dalšími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ab/>
        <w:tab/>
        <w:t xml:space="preserve">- </w:t>
      </w:r>
      <w:r>
        <w:rPr>
          <w:b w:val="false"/>
          <w:bCs w:val="false"/>
        </w:rPr>
        <w:t>Propast Macocha</w:t>
      </w:r>
    </w:p>
    <w:p>
      <w:pPr>
        <w:pStyle w:val="Normal"/>
        <w:jc w:val="left"/>
        <w:rPr/>
      </w:pPr>
      <w:r>
        <w:rPr>
          <w:b w:val="false"/>
          <w:bCs w:val="false"/>
        </w:rPr>
        <w:tab/>
        <w:tab/>
        <w:t xml:space="preserve">- </w:t>
      </w:r>
      <w:r>
        <w:rPr>
          <w:b w:val="false"/>
          <w:bCs w:val="false"/>
        </w:rPr>
        <w:t xml:space="preserve">Punkevní jeskyna, Kateřinská jeskyně, Jeskyně Balcarka, Sloupsko-Šošůvské </w:t>
        <w:tab/>
        <w:tab/>
        <w:tab/>
        <w:t xml:space="preserve">jeskyně  a další </w:t>
      </w:r>
      <w:hyperlink r:id="rId7">
        <w:r>
          <w:rPr>
            <w:rStyle w:val="Internetovodkaz"/>
          </w:rPr>
          <w:t>https://www.youtube.com/watch?v=FB_584xrA5Q</w:t>
        </w:r>
      </w:hyperlink>
    </w:p>
    <w:p>
      <w:pPr>
        <w:pStyle w:val="Normal"/>
        <w:jc w:val="left"/>
        <w:rPr/>
      </w:pPr>
      <w:r>
        <w:rPr/>
        <w:tab/>
        <w:t xml:space="preserve">- </w:t>
      </w:r>
      <w:r>
        <w:rPr>
          <w:b w:val="false"/>
          <w:bCs w:val="false"/>
        </w:rPr>
        <w:t xml:space="preserve">Pálava , Novomlýnské nádrže: </w:t>
      </w:r>
      <w:hyperlink r:id="rId8">
        <w:r>
          <w:rPr>
            <w:rStyle w:val="Internetovodkaz"/>
          </w:rPr>
          <w:t>https://www.youtube.com/watch?v=yzm1OL1ucsQ</w:t>
        </w:r>
      </w:hyperlink>
      <w:r>
        <w:rPr/>
        <w:t xml:space="preserve">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ŘEKY – Morava, Dyje a Svratka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 xml:space="preserve">Jižní Morava patří k </w:t>
      </w:r>
      <w:r>
        <w:rPr>
          <w:b/>
          <w:bCs/>
        </w:rPr>
        <w:t xml:space="preserve">nejteplejším oblastem ČR </w:t>
      </w:r>
      <w:r>
        <w:rPr>
          <w:b w:val="false"/>
          <w:bCs w:val="false"/>
        </w:rPr>
        <w:t>– zemědělská oblast ( pšenice, řepa cukrovka, ječmen, zelenina, sady – jablka, meruňky, broskvoně , vinohrady – vinná réva)</w:t>
      </w:r>
    </w:p>
    <w:p>
      <w:pPr>
        <w:pStyle w:val="Normal"/>
        <w:jc w:val="left"/>
        <w:rPr>
          <w:b/>
          <w:b/>
          <w:bCs/>
        </w:rPr>
      </w:pPr>
      <w:r>
        <w:rPr>
          <w:b/>
          <w:bCs/>
        </w:rPr>
        <w:t>BRNO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největší moravské město, druhé největší město ČR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 xml:space="preserve">Zetor Brno – traktory, 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BVV – Brněnské veletrhy a výstavy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historické, univerzitní, kulturní město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  <w:t>ZNOJMO –</w:t>
      </w:r>
      <w:r>
        <w:rPr>
          <w:b w:val="false"/>
          <w:bCs w:val="false"/>
        </w:rPr>
        <w:t xml:space="preserve"> historické památky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 xml:space="preserve">- </w:t>
      </w:r>
      <w:r>
        <w:rPr>
          <w:b w:val="false"/>
          <w:bCs w:val="false"/>
        </w:rPr>
        <w:t>konzervárny (znojemské okurky)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  <w:t xml:space="preserve">HODONÍN </w:t>
      </w:r>
      <w:r>
        <w:rPr>
          <w:b w:val="false"/>
          <w:bCs w:val="false"/>
        </w:rPr>
        <w:t>– poblíž je jediné naleziště ropy u nás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/>
          <w:bCs/>
        </w:rPr>
        <w:t xml:space="preserve">MIKULOV- </w:t>
      </w:r>
      <w:r>
        <w:rPr>
          <w:b w:val="false"/>
          <w:bCs w:val="false"/>
        </w:rPr>
        <w:t>centrum vinařství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  <w:t>Doprava – DÁLNICE – u Brna se rozdělují do 3 směrů (Praha, Slovensko, Ostrava)</w:t>
      </w:r>
    </w:p>
    <w:p>
      <w:pPr>
        <w:pStyle w:val="Normal"/>
        <w:jc w:val="left"/>
        <w:rPr>
          <w:b w:val="false"/>
          <w:b w:val="false"/>
          <w:bCs w:val="false"/>
        </w:rPr>
      </w:pPr>
      <w:r>
        <w:rPr>
          <w:b w:val="false"/>
          <w:bCs w:val="false"/>
        </w:rPr>
      </w:r>
    </w:p>
    <w:p>
      <w:pPr>
        <w:pStyle w:val="Normal"/>
        <w:jc w:val="left"/>
        <w:rPr/>
      </w:pPr>
      <w:r>
        <w:rPr>
          <w:b w:val="false"/>
          <w:bCs w:val="false"/>
        </w:rPr>
        <w:t xml:space="preserve">Zdroje: </w:t>
      </w:r>
      <w:hyperlink r:id="rId9">
        <w:r>
          <w:rPr>
            <w:rStyle w:val="Internetovodkaz"/>
          </w:rPr>
          <w:t>https://cs.wikipedia.org/wiki/Jihomoravsk%C3%BD_kraj</w:t>
        </w:r>
      </w:hyperlink>
      <w:r>
        <w:rPr/>
        <w:t xml:space="preserve">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hyperlink r:id="rId10">
        <w:r>
          <w:rPr>
            <w:rStyle w:val="Internetovodkaz"/>
            <w:b w:val="false"/>
            <w:bCs w:val="false"/>
            <w:sz w:val="24"/>
            <w:szCs w:val="24"/>
          </w:rPr>
          <w:t>https://www.youtube.com/watch?v=uImrt2Z_6kA</w:t>
        </w:r>
      </w:hyperlink>
      <w:r>
        <w:rPr>
          <w:b w:val="false"/>
          <w:bCs w:val="false"/>
          <w:sz w:val="24"/>
          <w:szCs w:val="24"/>
        </w:rPr>
        <w:t xml:space="preserve"> 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hyperlink r:id="rId11">
        <w:r>
          <w:rPr>
            <w:rStyle w:val="Internetovodkaz"/>
            <w:b w:val="false"/>
            <w:bCs w:val="false"/>
            <w:sz w:val="24"/>
            <w:szCs w:val="24"/>
          </w:rPr>
          <w:t>https://www.youtube.com/watch?v=hgU04LO60iU</w:t>
        </w:r>
      </w:hyperlink>
      <w:r>
        <w:rPr>
          <w:b w:val="false"/>
          <w:bCs w:val="false"/>
          <w:sz w:val="24"/>
          <w:szCs w:val="24"/>
        </w:rPr>
        <w:t xml:space="preserve"> </w:t>
      </w:r>
      <w:r>
        <w:rPr>
          <w:b w:val="false"/>
          <w:bCs w:val="false"/>
          <w:sz w:val="20"/>
          <w:szCs w:val="20"/>
        </w:rPr>
        <w:t>)</w:t>
      </w:r>
    </w:p>
    <w:p>
      <w:pPr>
        <w:pStyle w:val="Normal"/>
        <w:jc w:val="left"/>
        <w:rPr>
          <w:b w:val="false"/>
          <w:b w:val="false"/>
          <w:bCs w:val="false"/>
          <w:sz w:val="24"/>
          <w:szCs w:val="24"/>
        </w:rPr>
      </w:pPr>
      <w:hyperlink r:id="rId12">
        <w:r>
          <w:rPr>
            <w:rStyle w:val="Internetovodkaz"/>
            <w:b w:val="false"/>
            <w:bCs w:val="false"/>
            <w:sz w:val="20"/>
            <w:szCs w:val="20"/>
          </w:rPr>
          <w:t>https://www.youtube.com/watch?v=yzm1OL1ucsQ</w:t>
        </w:r>
      </w:hyperlink>
      <w:r>
        <w:rPr>
          <w:b w:val="false"/>
          <w:bCs w:val="false"/>
          <w:sz w:val="20"/>
          <w:szCs w:val="20"/>
        </w:rPr>
        <w:t xml:space="preserve"> </w:t>
      </w:r>
    </w:p>
    <w:p>
      <w:pPr>
        <w:pStyle w:val="Normal"/>
        <w:jc w:val="left"/>
        <w:rPr>
          <w:sz w:val="20"/>
          <w:szCs w:val="20"/>
        </w:rPr>
      </w:pPr>
      <w:hyperlink r:id="rId13">
        <w:r>
          <w:rPr>
            <w:rStyle w:val="Internetovodkaz"/>
            <w:b w:val="false"/>
            <w:bCs w:val="false"/>
            <w:sz w:val="20"/>
            <w:szCs w:val="20"/>
          </w:rPr>
          <w:t>https://www.youtube.com/watch?v=FB_584xrA5Q</w:t>
        </w:r>
      </w:hyperlink>
      <w:r>
        <w:rPr>
          <w:b w:val="false"/>
          <w:bCs w:val="false"/>
          <w:sz w:val="20"/>
          <w:szCs w:val="20"/>
        </w:rPr>
        <w:t xml:space="preserve"> 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ee"/>
    <w:family w:val="roman"/>
    <w:pitch w:val="variable"/>
  </w:font>
  <w:font w:name="Liberation Sans">
    <w:altName w:val="Arial"/>
    <w:charset w:val="ee"/>
    <w:family w:val="swiss"/>
    <w:pitch w:val="variable"/>
  </w:font>
</w:fonts>
</file>

<file path=word/settings.xml><?xml version="1.0" encoding="utf-8"?>
<w:settings xmlns:w="http://schemas.openxmlformats.org/wordprocessingml/2006/main">
  <w:zoom w:percent="100"/>
  <w:defaultTabStop w:val="709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cs-CZ" w:eastAsia="zh-CN" w:bidi="hi-IN"/>
      </w:rPr>
    </w:rPrDefault>
    <w:pPrDefault>
      <w:pPr>
        <w:widowControl/>
      </w:pPr>
    </w:pPrDefault>
  </w:docDefaults>
  <w:style w:type="paragraph" w:styleId="Normal">
    <w:name w:val="Normal"/>
    <w:qFormat/>
    <w:pPr>
      <w:widowControl/>
    </w:pPr>
    <w:rPr>
      <w:rFonts w:ascii="Liberation Serif" w:hAnsi="Liberation Serif" w:eastAsia="NSimSun" w:cs="Arial"/>
      <w:color w:val="auto"/>
      <w:kern w:val="2"/>
      <w:sz w:val="24"/>
      <w:szCs w:val="24"/>
      <w:lang w:val="cs-CZ" w:eastAsia="zh-CN" w:bidi="hi-IN"/>
    </w:rPr>
  </w:style>
  <w:style w:type="character" w:styleId="Internetovodkaz">
    <w:name w:val="Internetový odkaz"/>
    <w:rPr>
      <w:color w:val="000080"/>
      <w:u w:val="single"/>
      <w:lang w:val="zxx" w:eastAsia="zxx" w:bidi="zxx"/>
    </w:rPr>
  </w:style>
  <w:style w:type="paragraph" w:styleId="Nadpis">
    <w:name w:val="Nadpis"/>
    <w:basedOn w:val="Normal"/>
    <w:next w:val="Tlotextu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Tlotextu">
    <w:name w:val="Body Text"/>
    <w:basedOn w:val="Normal"/>
    <w:pPr>
      <w:spacing w:lineRule="auto" w:line="276" w:before="0" w:after="140"/>
    </w:pPr>
    <w:rPr/>
  </w:style>
  <w:style w:type="paragraph" w:styleId="Seznam">
    <w:name w:val="List"/>
    <w:basedOn w:val="Tlotextu"/>
    <w:pPr/>
    <w:rPr>
      <w:rFonts w:cs="Arial"/>
    </w:rPr>
  </w:style>
  <w:style w:type="paragraph" w:styleId="Popisek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Rejstk">
    <w:name w:val="Rejstřík"/>
    <w:basedOn w:val="Normal"/>
    <w:qFormat/>
    <w:pPr>
      <w:suppressLineNumbers/>
    </w:pPr>
    <w:rPr>
      <w:rFonts w:cs="Arial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mailto:Monikaucitelka@seznam.cz" TargetMode="External"/><Relationship Id="rId3" Type="http://schemas.openxmlformats.org/officeDocument/2006/relationships/image" Target="media/image1.png"/><Relationship Id="rId4" Type="http://schemas.openxmlformats.org/officeDocument/2006/relationships/image" Target="media/image2.png"/><Relationship Id="rId5" Type="http://schemas.openxmlformats.org/officeDocument/2006/relationships/hyperlink" Target="https://www.youtube.com/watch?v=hgU04LO60iU" TargetMode="External"/><Relationship Id="rId6" Type="http://schemas.openxmlformats.org/officeDocument/2006/relationships/hyperlink" Target="https://www.youtube.com/watch?v=uImrt2Z_6kA" TargetMode="External"/><Relationship Id="rId7" Type="http://schemas.openxmlformats.org/officeDocument/2006/relationships/hyperlink" Target="https://www.youtube.com/watch?v=FB_584xrA5Q" TargetMode="External"/><Relationship Id="rId8" Type="http://schemas.openxmlformats.org/officeDocument/2006/relationships/hyperlink" Target="https://www.youtube.com/watch?v=yzm1OL1ucsQ" TargetMode="External"/><Relationship Id="rId9" Type="http://schemas.openxmlformats.org/officeDocument/2006/relationships/hyperlink" Target="https://cs.wikipedia.org/wiki/Jihomoravsk&#253;_kraj" TargetMode="External"/><Relationship Id="rId10" Type="http://schemas.openxmlformats.org/officeDocument/2006/relationships/hyperlink" Target="https://www.youtube.com/watch?v=uImrt2Z_6kA" TargetMode="External"/><Relationship Id="rId11" Type="http://schemas.openxmlformats.org/officeDocument/2006/relationships/hyperlink" Target="https://www.youtube.com/watch?v=hgU04LO60iU" TargetMode="External"/><Relationship Id="rId12" Type="http://schemas.openxmlformats.org/officeDocument/2006/relationships/hyperlink" Target="https://www.youtube.com/watch?v=yzm1OL1ucsQ" TargetMode="External"/><Relationship Id="rId13" Type="http://schemas.openxmlformats.org/officeDocument/2006/relationships/hyperlink" Target="https://www.youtube.com/watch?v=FB_584xrA5Q" TargetMode="External"/><Relationship Id="rId14" Type="http://schemas.openxmlformats.org/officeDocument/2006/relationships/fontTable" Target="fontTable.xml"/><Relationship Id="rId15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8</TotalTime>
  <Application>LibreOffice/6.1.0.3$Windows_X86_64 LibreOffice_project/efb621ed25068d70781dc026f7e9c5187a4decd1</Application>
  <Pages>1</Pages>
  <Words>263</Words>
  <Characters>1763</Characters>
  <CharactersWithSpaces>2025</CharactersWithSpaces>
  <Paragraphs>34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2020-03-29T22:29:49Z</dcterms:created>
  <dc:creator/>
  <dc:description/>
  <dc:language>cs-CZ</dc:language>
  <cp:lastModifiedBy/>
  <dcterms:modified xsi:type="dcterms:W3CDTF">2020-03-29T23:40:59Z</dcterms:modified>
  <cp:revision>3</cp:revision>
  <dc:subject/>
  <dc:title/>
</cp:coreProperties>
</file>