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4. třída – náhradní práce za týden 4. - 7. 5.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ab/>
        <w:t xml:space="preserve">Dnes se vydáme na procházku do lesa. </w:t>
      </w:r>
    </w:p>
    <w:p>
      <w:pPr>
        <w:pStyle w:val="Normal"/>
        <w:rPr/>
      </w:pPr>
      <w:r>
        <w:rPr/>
        <w:t>Vy se můžete se svými rodiči vydat na opravdovou vycházku. Byla bych ráda, kdybyste se v lese porozhlédli a napsali si, co jste tam viděli. Jaké stromy, rostliny případně živočichy jste zahlédli. Jen vás prosím, když uvidíte malé zajíčky nebo ptáčata vypadnutá z hnízda, nikdy neberte do rukou. Maminka je nedaleko. Zanechali byste na nich svůj pach a maminky by je pak už nechtěly a mláďa-ta by uhynula.</w:t>
      </w:r>
    </w:p>
    <w:p>
      <w:pPr>
        <w:pStyle w:val="Normal"/>
        <w:rPr/>
      </w:pPr>
      <w:r>
        <w:rPr/>
        <w:t>Ještě pozor na divoká prasata. Na jaře mají mladé. Kdybyste je náhodou zahlédli, tak se k nim nepřibližujte a rychle odejděte. Matka selátka sleduje a vás nejspíš taky a prasečí matka je velmi nebezpečná!</w:t>
      </w:r>
    </w:p>
    <w:p>
      <w:pPr>
        <w:pStyle w:val="Normal"/>
        <w:rPr/>
      </w:pPr>
      <w:r>
        <w:rPr/>
        <w:tab/>
        <w:t xml:space="preserve"> Tak, bezpečnost bychom měli za sebou a můžeme se vydat do lesa. </w:t>
      </w:r>
      <w:r>
        <w:rPr/>
        <w:t>Dnes si povíme o stromech. Ty jsou velice důležité! Podle toho, jaké stromy rostou v lese je dělíme na:</w:t>
      </w:r>
    </w:p>
    <w:p>
      <w:pPr>
        <w:pStyle w:val="Normal"/>
        <w:jc w:val="center"/>
        <w:rPr/>
      </w:pPr>
      <w:r>
        <w:rPr>
          <w:b/>
          <w:bCs/>
        </w:rPr>
        <w:t>LES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3032760</wp:posOffset>
                </wp:positionH>
                <wp:positionV relativeFrom="paragraph">
                  <wp:posOffset>94615</wp:posOffset>
                </wp:positionV>
                <wp:extent cx="694055" cy="19177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60" cy="191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7.8pt,0.5pt" to="292.35pt,15.5pt" ID="Tvar1" stroked="t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2096135</wp:posOffset>
                </wp:positionH>
                <wp:positionV relativeFrom="paragraph">
                  <wp:posOffset>113030</wp:posOffset>
                </wp:positionV>
                <wp:extent cx="876935" cy="226060"/>
                <wp:effectExtent l="0" t="0" r="0" b="0"/>
                <wp:wrapNone/>
                <wp:docPr id="2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76240" cy="225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3.95pt,0.6pt" to="232.9pt,18.3pt" ID="Tvar2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3077210</wp:posOffset>
                </wp:positionH>
                <wp:positionV relativeFrom="paragraph">
                  <wp:posOffset>-122555</wp:posOffset>
                </wp:positionV>
                <wp:extent cx="24765" cy="309880"/>
                <wp:effectExtent l="0" t="0" r="0" b="0"/>
                <wp:wrapNone/>
                <wp:docPr id="3" name="Tvar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840" cy="2959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1.05pt,0.6pt" to="232.95pt,23.85pt" ID="Tvar3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  <w:tab/>
        <w:tab/>
        <w:tab/>
        <w:tab/>
      </w:r>
      <w:r>
        <w:rPr>
          <w:b/>
          <w:bCs/>
        </w:rPr>
        <w:t>jehličnatý</w:t>
      </w:r>
      <w:r>
        <w:rPr/>
        <w:tab/>
      </w:r>
      <w:r>
        <w:rPr>
          <w:b/>
          <w:bCs/>
        </w:rPr>
        <w:t xml:space="preserve">listnatý </w:t>
      </w:r>
      <w:r>
        <w:rPr/>
        <w:tab/>
      </w:r>
      <w:r>
        <w:rPr>
          <w:b/>
          <w:bCs/>
        </w:rPr>
        <w:t>smíšený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Jehličnatý les </w:t>
      </w:r>
      <w:r>
        <w:rPr>
          <w:b w:val="false"/>
          <w:bCs w:val="false"/>
        </w:rPr>
        <w:t>(</w:t>
      </w:r>
      <w:r>
        <w:rPr>
          <w:b w:val="false"/>
          <w:bCs w:val="false"/>
          <w:i/>
          <w:iCs/>
          <w:sz w:val="22"/>
          <w:szCs w:val="22"/>
        </w:rPr>
        <w:t>hezká prezentace o jehličnatých stromech)</w:t>
      </w:r>
      <w:r>
        <w:rPr>
          <w:b/>
          <w:bCs/>
        </w:rPr>
        <w:t xml:space="preserve"> </w:t>
      </w:r>
      <w:hyperlink r:id="rId2">
        <w:r>
          <w:rPr>
            <w:rStyle w:val="Internetovodkaz"/>
            <w:b/>
            <w:bCs/>
          </w:rPr>
          <w:t>https://slideplayer.cz/slide/12341269/</w:t>
        </w:r>
      </w:hyperlink>
      <w:r>
        <w:rPr>
          <w:b/>
          <w:bCs/>
        </w:rPr>
        <w:t xml:space="preserve"> </w:t>
      </w:r>
    </w:p>
    <w:p>
      <w:pPr>
        <w:pStyle w:val="Normal"/>
        <w:rPr/>
      </w:pPr>
      <w:r>
        <w:rPr>
          <w:b/>
          <w:bCs/>
        </w:rPr>
        <w:t xml:space="preserve">- </w:t>
      </w:r>
      <w:r>
        <w:rPr>
          <w:b w:val="false"/>
          <w:bCs w:val="false"/>
        </w:rPr>
        <w:t>listy ve tvaru jehlic</w:t>
      </w:r>
    </w:p>
    <w:p>
      <w:pPr>
        <w:pStyle w:val="Normal"/>
        <w:rPr/>
      </w:pPr>
      <w:r>
        <w:rPr>
          <w:b w:val="false"/>
          <w:bCs w:val="false"/>
        </w:rPr>
        <w:t>- neopadávají (jen modřín opadavý opadává)</w:t>
      </w:r>
    </w:p>
    <w:p>
      <w:pPr>
        <w:pStyle w:val="Normal"/>
        <w:rPr/>
      </w:pPr>
      <w:r>
        <w:rPr>
          <w:b w:val="false"/>
          <w:bCs w:val="false"/>
        </w:rPr>
        <w:t>- semena mají v šiškách</w:t>
      </w:r>
    </w:p>
    <w:p>
      <w:pPr>
        <w:pStyle w:val="Normal"/>
        <w:rPr/>
      </w:pPr>
      <w:r>
        <w:rPr>
          <w:b w:val="false"/>
          <w:bCs w:val="false"/>
        </w:rPr>
        <w:t>- jehličnaté stromy: (obrázek v učebnici na str. 65)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>smrk ztepilý</w:t>
      </w:r>
      <w:r>
        <w:rPr>
          <w:b w:val="false"/>
          <w:bCs w:val="false"/>
        </w:rPr>
        <w:t xml:space="preserve"> – má mělké kořeny (snadno ho vyvrátí vítr), šišky rostou směrem dolů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 xml:space="preserve">borovice lesní </w:t>
      </w:r>
      <w:r>
        <w:rPr>
          <w:b w:val="false"/>
          <w:bCs w:val="false"/>
        </w:rPr>
        <w:t>– odolná, hluboké kořeny, malé šišky, dlouhé jehlice</w:t>
      </w:r>
    </w:p>
    <w:p>
      <w:pPr>
        <w:pStyle w:val="Normal"/>
        <w:numPr>
          <w:ilvl w:val="0"/>
          <w:numId w:val="1"/>
        </w:numPr>
        <w:rPr>
          <w:b/>
          <w:b/>
          <w:bCs/>
        </w:rPr>
      </w:pPr>
      <w:r>
        <w:rPr>
          <w:b w:val="false"/>
          <w:bCs w:val="false"/>
        </w:rPr>
        <w:t>j</w:t>
      </w:r>
      <w:r>
        <w:rPr>
          <w:b/>
          <w:bCs/>
        </w:rPr>
        <w:t>edle bělokorá</w:t>
      </w:r>
      <w:r>
        <w:rPr>
          <w:b w:val="false"/>
          <w:bCs w:val="false"/>
        </w:rPr>
        <w:t xml:space="preserve"> – hodně vysoká, šišky rostou směrem nahoru, ploché jehličí ve dvou řadách</w:t>
      </w:r>
    </w:p>
    <w:p>
      <w:pPr>
        <w:pStyle w:val="Normal"/>
        <w:numPr>
          <w:ilvl w:val="0"/>
          <w:numId w:val="1"/>
        </w:numPr>
        <w:rPr/>
      </w:pPr>
      <w:r>
        <w:rPr>
          <w:b/>
          <w:bCs/>
        </w:rPr>
        <w:t xml:space="preserve">modřín opadavý </w:t>
      </w:r>
      <w:r>
        <w:rPr>
          <w:b w:val="false"/>
          <w:bCs w:val="false"/>
        </w:rPr>
        <w:t>– na zimu opadává, krátké malé jehlice ve svazečcích, malé šišky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Listnatý les</w:t>
      </w:r>
    </w:p>
    <w:p>
      <w:pPr>
        <w:pStyle w:val="Normal"/>
        <w:rPr/>
      </w:pPr>
      <w:r>
        <w:rPr>
          <w:b w:val="false"/>
          <w:bCs w:val="false"/>
        </w:rPr>
        <w:t>- listnaté stromy na zimu opadávají</w:t>
      </w:r>
    </w:p>
    <w:p>
      <w:pPr>
        <w:pStyle w:val="Normal"/>
        <w:rPr/>
      </w:pPr>
      <w:r>
        <w:rPr>
          <w:b w:val="false"/>
          <w:bCs w:val="false"/>
        </w:rPr>
        <w:t>- listnaté stromy: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dub</w:t>
      </w:r>
      <w:r>
        <w:rPr>
          <w:b w:val="false"/>
          <w:bCs w:val="false"/>
        </w:rPr>
        <w:t xml:space="preserve"> – </w:t>
      </w:r>
      <w:r>
        <w:rPr>
          <w:b w:val="false"/>
          <w:bCs w:val="false"/>
        </w:rPr>
        <w:t>roste pomalu, má tvrdé dřevo, plody – žaludy, lesům se říká doubrava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buk</w:t>
      </w: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u nás hodně roste, hladká šedá kůra, plody – bukvice, lesu se říká bučina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 xml:space="preserve">javor – </w:t>
      </w:r>
      <w:r>
        <w:rPr>
          <w:b w:val="false"/>
          <w:bCs w:val="false"/>
        </w:rPr>
        <w:t>na podzim krásně barevné listy, výroba nábytku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bříza</w:t>
      </w: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bílá kůra, léčivé listy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habr</w:t>
      </w:r>
      <w:r>
        <w:rPr>
          <w:b w:val="false"/>
          <w:bCs w:val="false"/>
        </w:rPr>
        <w:t xml:space="preserve"> – tvrdé dřevo, palivo, živé ploty</w:t>
      </w:r>
    </w:p>
    <w:p>
      <w:pPr>
        <w:pStyle w:val="Normal"/>
        <w:numPr>
          <w:ilvl w:val="0"/>
          <w:numId w:val="2"/>
        </w:numPr>
        <w:rPr/>
      </w:pPr>
      <w:r>
        <w:rPr>
          <w:b/>
          <w:bCs/>
        </w:rPr>
        <w:t>lípa srdčitá</w:t>
      </w:r>
      <w:r>
        <w:rPr>
          <w:b w:val="false"/>
          <w:bCs w:val="false"/>
        </w:rPr>
        <w:t xml:space="preserve"> – náš národní strom, listy tvaru srdce, léčivé květy (lipový čaj, lipový med), </w:t>
        <w:tab/>
        <w:t>měkké dřevo, památné lípy</w:t>
      </w:r>
    </w:p>
    <w:p>
      <w:pPr>
        <w:pStyle w:val="Normal"/>
        <w:numPr>
          <w:ilvl w:val="0"/>
          <w:numId w:val="2"/>
        </w:numPr>
        <w:rPr>
          <w:b w:val="false"/>
          <w:b w:val="false"/>
          <w:bCs w:val="false"/>
        </w:rPr>
      </w:pPr>
      <w:r>
        <w:rPr>
          <w:b/>
          <w:bCs/>
        </w:rPr>
        <w:t>jírovec maďal</w:t>
      </w:r>
      <w:r>
        <w:rPr>
          <w:b w:val="false"/>
          <w:bCs w:val="false"/>
        </w:rPr>
        <w:t xml:space="preserve"> -  (znáte pod jménem kaštan), roste v parcích a alejích, plody jsou kaštany, </w:t>
        <w:tab/>
        <w:t>dřevo se používá ve stavebnictví</w:t>
      </w:r>
    </w:p>
    <w:p>
      <w:pPr>
        <w:pStyle w:val="Normal"/>
        <w:rPr>
          <w:b w:val="false"/>
          <w:b w:val="false"/>
          <w:bCs w:val="false"/>
        </w:rPr>
      </w:pPr>
      <w:hyperlink r:id="rId3">
        <w:r>
          <w:rPr>
            <w:rStyle w:val="Internetovodkaz"/>
            <w:b w:val="false"/>
            <w:bCs w:val="false"/>
          </w:rPr>
          <w:t>https://slideplayer.cz/slide/11993044/</w:t>
        </w:r>
      </w:hyperlink>
      <w:r>
        <w:rPr>
          <w:b w:val="false"/>
          <w:bCs w:val="false"/>
        </w:rPr>
        <w:t xml:space="preserve"> - </w:t>
      </w:r>
      <w:r>
        <w:rPr>
          <w:b w:val="false"/>
          <w:bCs w:val="false"/>
        </w:rPr>
        <w:t>prezentace o stromech v lese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Význam lesa: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zadržuje vodu,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zásobují kyslíkem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snižují rychlost větru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domov řady rostlin, hub, živočichů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- odpočinek pro člověka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PS – str. 31 – úkoly 1, 2, 4. Str. 32 – úkoly 6 a 7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O všem ostatním, co najdeme v lese si povíme příště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Mějte se krásně a hezké procházky lesem! M. Kárníková</w:t>
      </w:r>
    </w:p>
    <w:p>
      <w:pPr>
        <w:pStyle w:val="Normal"/>
        <w:rPr/>
      </w:pPr>
      <w:r>
        <w:rPr>
          <w:b w:val="false"/>
          <w:bCs w:val="false"/>
        </w:rPr>
        <w:t xml:space="preserve">Zdroje: </w:t>
      </w:r>
      <w:hyperlink r:id="rId4">
        <w:r>
          <w:rPr>
            <w:rStyle w:val="Internetovodkaz"/>
            <w:b w:val="false"/>
            <w:bCs w:val="false"/>
          </w:rPr>
          <w:t>https://slideplayer.cz/slide/12341269/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rPr>
          <w:b w:val="false"/>
          <w:b w:val="false"/>
          <w:bCs w:val="false"/>
        </w:rPr>
      </w:pPr>
      <w:hyperlink r:id="rId5">
        <w:bookmarkStart w:id="0" w:name="__DdeLink__86_1131417048"/>
        <w:r>
          <w:rPr>
            <w:rStyle w:val="Internetovodkaz"/>
            <w:b w:val="false"/>
            <w:bCs w:val="false"/>
          </w:rPr>
          <w:t>https://slideplayer.cz/slide/11993044/</w:t>
        </w:r>
      </w:hyperlink>
      <w:r>
        <w:rPr>
          <w:b w:val="false"/>
          <w:bCs w:val="false"/>
        </w:rPr>
        <w:t xml:space="preserve"> 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  <w:b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b/>
      <w:bCs/>
    </w:rPr>
  </w:style>
  <w:style w:type="character" w:styleId="ListLabel11">
    <w:name w:val="ListLabel 11"/>
    <w:qFormat/>
    <w:rPr>
      <w:b w:val="false"/>
      <w:bCs w:val="fals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lideplayer.cz/slide/12341269/" TargetMode="External"/><Relationship Id="rId3" Type="http://schemas.openxmlformats.org/officeDocument/2006/relationships/hyperlink" Target="https://slideplayer.cz/slide/11993044/" TargetMode="External"/><Relationship Id="rId4" Type="http://schemas.openxmlformats.org/officeDocument/2006/relationships/hyperlink" Target="https://slideplayer.cz/slide/12341269/" TargetMode="External"/><Relationship Id="rId5" Type="http://schemas.openxmlformats.org/officeDocument/2006/relationships/hyperlink" Target="https://slideplayer.cz/slide/11993044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LibreOffice/6.1.0.3$Windows_X86_64 LibreOffice_project/efb621ed25068d70781dc026f7e9c5187a4decd1</Application>
  <Pages>1</Pages>
  <Words>406</Words>
  <Characters>2116</Characters>
  <CharactersWithSpaces>2501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2020-05-04T21:20:11Z</dcterms:created>
  <dc:creator/>
  <dc:description/>
  <dc:language>cs-CZ</dc:language>
  <cp:lastModifiedBy/>
  <dcterms:modified xsi:type="dcterms:W3CDTF">2020-05-05T11:00:55Z</dcterms:modified>
  <cp:revision>2</cp:revision>
  <dc:subject/>
  <dc:title/>
</cp:coreProperties>
</file>