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Zeměpis 6. ročník  - náhradní práce na týden 4. - 7 . 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Zdravím vám po prodlouženém víkendu a mám pro vás jednu dobrou zprávu. Tento týden bude taky o 1 den kratší. </w:t>
      </w:r>
    </w:p>
    <w:p>
      <w:pPr>
        <w:pStyle w:val="Normal"/>
        <w:rPr/>
      </w:pPr>
      <w:r>
        <w:rPr/>
        <w:tab/>
        <w:t xml:space="preserve">V pátek je velmi významný den nejen pro naši zemi, ale pro celý svět. </w:t>
      </w:r>
    </w:p>
    <w:p>
      <w:pPr>
        <w:pStyle w:val="Normal"/>
        <w:rPr/>
      </w:pPr>
      <w:r>
        <w:rPr/>
        <w:t xml:space="preserve">V roce 1945 8. května skončila Druhá světová válka. </w:t>
      </w:r>
      <w:r>
        <w:rPr/>
        <w:t>Skončilo utrpení mnoho miliónů lidí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lehce začneme kapitolu 22 na stranách 46 a 47. Nebudeme spěchat, rozložíme si ji do dvou týdnů. Takže v pracovním sešitě si strany 40 a 41 rozložte do dvou týdnů :-)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 se lidé domlouvají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left"/>
        <w:rPr/>
      </w:pPr>
      <w:r>
        <w:rPr/>
        <w:t xml:space="preserve">Už jsme si říkali, že na Zemi žije mnoho různých lidí. Vypadají jinak a taky mluví jinými jazyky a někteří z nich i jinak píší. </w:t>
      </w:r>
    </w:p>
    <w:p>
      <w:pPr>
        <w:pStyle w:val="Normal"/>
        <w:jc w:val="left"/>
        <w:rPr/>
      </w:pPr>
      <w:r>
        <w:rPr/>
        <w:t xml:space="preserve">Pamatujete si, jak jsem vám ukazovala různé druhy písma? </w:t>
      </w:r>
      <w:r>
        <w:rPr/>
        <w:t>Dnes si k tomu přidáme něco navíc.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Komunikace = </w:t>
      </w:r>
      <w:r>
        <w:rPr>
          <w:b w:val="false"/>
          <w:bCs w:val="false"/>
        </w:rPr>
        <w:t>domlouvání se mezi sebou, porozumění, předávání informací mezi lidmi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/>
          <w:bCs/>
          <w:u w:val="single"/>
        </w:rPr>
        <w:t>dříve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– </w:t>
      </w:r>
      <w:r>
        <w:rPr>
          <w:b/>
          <w:bCs/>
        </w:rPr>
        <w:t>kouřové signály, bubnování, zářezů, uzly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  <w:u w:val="single"/>
        </w:rPr>
        <w:t>později</w:t>
      </w:r>
      <w:r>
        <w:rPr>
          <w:b w:val="false"/>
          <w:bCs w:val="false"/>
        </w:rPr>
        <w:t xml:space="preserve"> </w:t>
      </w:r>
      <w:r>
        <w:rPr>
          <w:b/>
          <w:bCs/>
        </w:rPr>
        <w:t>písmo a mluvená řeč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v průběhu dějin </w:t>
      </w:r>
      <w:r>
        <w:rPr>
          <w:b w:val="false"/>
          <w:bCs w:val="false"/>
          <w:u w:val="single"/>
        </w:rPr>
        <w:t>se způsoby komunikace měnily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 </w:t>
      </w:r>
      <w:r>
        <w:rPr>
          <w:b w:val="false"/>
          <w:bCs w:val="false"/>
        </w:rPr>
        <w:t xml:space="preserve">nyní- </w:t>
      </w:r>
      <w:r>
        <w:rPr>
          <w:b w:val="false"/>
          <w:bCs w:val="false"/>
        </w:rPr>
        <w:t xml:space="preserve">telefonování, </w:t>
      </w:r>
      <w:r>
        <w:rPr>
          <w:b w:val="false"/>
          <w:bCs w:val="false"/>
        </w:rPr>
        <w:t>SMS, email, různé chatovací programy nebo programy na volání zdarma (Skype, Messenger, Viber, WhatsApp a spousta dalších)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znakové abecedy – Morseova abeceda , </w:t>
      </w:r>
      <w:hyperlink r:id="rId2">
        <w:r>
          <w:rPr>
            <w:rStyle w:val="Internetovodkaz"/>
            <w:b w:val="false"/>
            <w:bCs w:val="false"/>
          </w:rPr>
          <w:t>ZDE</w:t>
        </w:r>
      </w:hyperlink>
      <w:r>
        <w:rPr>
          <w:b w:val="false"/>
          <w:bCs w:val="false"/>
        </w:rPr>
        <w:t xml:space="preserve">Braillovo slepecké písmo </w:t>
      </w:r>
      <w:hyperlink r:id="rId3">
        <w:r>
          <w:rPr>
            <w:rStyle w:val="Internetovodkaz"/>
            <w:b w:val="false"/>
            <w:bCs w:val="false"/>
          </w:rPr>
          <w:t>ZDE</w:t>
        </w:r>
      </w:hyperlink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 xml:space="preserve">znaková řeč pro hluché, </w:t>
      </w:r>
      <w:hyperlink r:id="rId4">
        <w:r>
          <w:rPr>
            <w:rStyle w:val="Internetovodkaz"/>
            <w:b w:val="false"/>
            <w:bCs w:val="false"/>
          </w:rPr>
          <w:t>vlajkovou abecedou</w:t>
        </w:r>
      </w:hyperlink>
      <w:r>
        <w:rPr>
          <w:b w:val="false"/>
          <w:bCs w:val="false"/>
        </w:rPr>
        <w:t xml:space="preserve"> se domlouvají lodě na mořích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V </w:t>
      </w:r>
      <w:r>
        <w:rPr>
          <w:b w:val="false"/>
          <w:bCs w:val="false"/>
        </w:rPr>
        <w:t xml:space="preserve">učebnici máte na str. 46 ukázku klínového písma </w:t>
      </w:r>
      <w:hyperlink r:id="rId5">
        <w:r>
          <w:rPr>
            <w:rStyle w:val="Internetovodkaz"/>
            <w:b w:val="false"/>
            <w:bCs w:val="false"/>
          </w:rPr>
          <w:t>ZDE</w:t>
        </w:r>
      </w:hyperlink>
      <w:r>
        <w:rPr>
          <w:b w:val="false"/>
          <w:bCs w:val="false"/>
        </w:rPr>
        <w:t xml:space="preserve"> a egyptských hieroglyfů </w:t>
      </w:r>
      <w:hyperlink r:id="rId6">
        <w:r>
          <w:rPr>
            <w:rStyle w:val="Internetovodkaz"/>
            <w:b w:val="false"/>
            <w:bCs w:val="false"/>
          </w:rPr>
          <w:t>ZDE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M</w:t>
      </w:r>
      <w:r>
        <w:rPr>
          <w:b/>
          <w:bCs/>
          <w:sz w:val="26"/>
          <w:szCs w:val="26"/>
          <w:u w:val="single"/>
        </w:rPr>
        <w:t>luvená řeč, jazyk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nejdůležitější komunikační prostředek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základní prostředek šíření kultury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různé národy mluví různými jazyky – to může vést k nedorozumění</w:t>
      </w:r>
    </w:p>
    <w:p>
      <w:pPr>
        <w:pStyle w:val="Normal"/>
        <w:jc w:val="left"/>
        <w:rPr>
          <w:b w:val="false"/>
          <w:b w:val="false"/>
          <w:bCs w:val="false"/>
        </w:rPr>
      </w:pPr>
      <w:hyperlink r:id="rId7">
        <w:r>
          <w:rPr/>
        </w:r>
      </w:hyperlink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</w:t>
      </w:r>
      <w:r>
        <w:rPr>
          <w:b/>
          <w:bCs/>
        </w:rPr>
        <w:t>lovanské jazyky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čeština, ruština, polština, slovenština…. Jsou i podobné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G</w:t>
      </w:r>
      <w:r>
        <w:rPr>
          <w:b/>
          <w:bCs/>
        </w:rPr>
        <w:t>ermánské jazyky</w:t>
      </w:r>
      <w:r>
        <w:rPr>
          <w:b w:val="false"/>
          <w:bCs w:val="false"/>
        </w:rPr>
        <w:t xml:space="preserve"> – němčina, angličtina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R</w:t>
      </w:r>
      <w:r>
        <w:rPr>
          <w:b/>
          <w:bCs/>
        </w:rPr>
        <w:t>ománské jazyky</w:t>
      </w:r>
      <w:r>
        <w:rPr>
          <w:b w:val="false"/>
          <w:bCs w:val="false"/>
        </w:rPr>
        <w:t xml:space="preserve"> – italština, francouzský jazyk, španělština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N</w:t>
      </w:r>
      <w:r>
        <w:rPr>
          <w:b w:val="false"/>
          <w:bCs w:val="false"/>
        </w:rPr>
        <w:t xml:space="preserve">ejvíce lidí na Zemi mluví </w:t>
      </w:r>
      <w:r>
        <w:rPr>
          <w:b/>
          <w:bCs/>
        </w:rPr>
        <w:t>čínštinou,</w:t>
      </w:r>
      <w:r>
        <w:rPr>
          <w:b w:val="false"/>
          <w:bCs w:val="false"/>
        </w:rPr>
        <w:t xml:space="preserve"> následuje </w:t>
      </w:r>
      <w:r>
        <w:rPr>
          <w:b/>
          <w:bCs/>
        </w:rPr>
        <w:t>angličtina.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Čeština </w:t>
      </w:r>
      <w:r>
        <w:rPr>
          <w:b w:val="false"/>
          <w:bCs w:val="false"/>
        </w:rPr>
        <w:t>patří mezi nejkrásnější jazyky světa. Pro cizince je to hodně těžký jazyk.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P</w:t>
      </w:r>
      <w:r>
        <w:rPr>
          <w:b w:val="false"/>
          <w:bCs w:val="false"/>
        </w:rPr>
        <w:t xml:space="preserve">říště si budeme povídat o psané řeči, písmu. Když budete mít čas a chuť, zkuste vymyslet svoji vlastní abecedu nebo písmo. 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Mějte se hezky!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M. Kárníková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P</w:t>
      </w:r>
      <w:r>
        <w:rPr>
          <w:b w:val="false"/>
          <w:bCs w:val="false"/>
        </w:rPr>
        <w:t>rosím, napište mi, jestli vám fungují ty odkazy na webové stránky v textu. Děkuji</w:t>
      </w:r>
      <w:r>
        <w:rPr>
          <w:b w:val="false"/>
          <w:bCs w:val="false"/>
        </w:rPr>
        <w:t>.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Zdroje: </w:t>
      </w:r>
      <w:hyperlink r:id="rId8">
        <w:r>
          <w:rPr>
            <w:rStyle w:val="Internetovodkaz"/>
            <w:b w:val="false"/>
            <w:bCs w:val="false"/>
          </w:rPr>
          <w:t>https://cs.wikipedia.org/wiki/Braillovo_p%C3%ADsmo</w:t>
        </w:r>
      </w:hyperlink>
      <w:r>
        <w:rPr>
          <w:b w:val="false"/>
          <w:bCs w:val="false"/>
        </w:rPr>
        <w:t xml:space="preserve"> </w:t>
      </w:r>
      <w:hyperlink r:id="rId9">
        <w:r>
          <w:rPr>
            <w:rStyle w:val="Internetovodkaz"/>
            <w:b w:val="false"/>
            <w:bCs w:val="false"/>
          </w:rPr>
          <w:t>http://www.svetabeced.cz/ostatni/morseovka/</w:t>
        </w:r>
      </w:hyperlink>
      <w:r>
        <w:rPr>
          <w:b w:val="false"/>
          <w:bCs w:val="false"/>
        </w:rPr>
        <w:t xml:space="preserve">    </w:t>
      </w:r>
      <w:hyperlink r:id="rId10">
        <w:r>
          <w:rPr>
            <w:rStyle w:val="Internetovodkaz"/>
            <w:b w:val="false"/>
            <w:bCs w:val="false"/>
          </w:rPr>
          <w:t>http://antiquus.blog.cz/0712/klinove-pismo</w:t>
        </w:r>
      </w:hyperlink>
      <w:r>
        <w:rPr>
          <w:b w:val="false"/>
          <w:bCs w:val="false"/>
        </w:rPr>
        <w:t xml:space="preserve"> </w:t>
      </w:r>
      <w:hyperlink r:id="rId11">
        <w:r>
          <w:rPr>
            <w:rStyle w:val="Internetovodkaz"/>
            <w:b w:val="false"/>
            <w:bCs w:val="false"/>
          </w:rPr>
          <w:t>https://sciencemag.cz/pocatky-egyptskych-hieroglyfu/</w:t>
        </w:r>
      </w:hyperlink>
      <w:hyperlink r:id="rId12">
        <w:r>
          <w:rPr>
            <w:b w:val="false"/>
            <w:bCs w:val="false"/>
          </w:rPr>
          <w:t xml:space="preserve"> 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hyperlink r:id="rId13">
        <w:r>
          <w:rPr>
            <w:rStyle w:val="Internetovodkaz"/>
            <w:b w:val="false"/>
            <w:bCs w:val="false"/>
          </w:rPr>
          <w:t>https://cs.wikipedia.org/wiki/N%C3%A1mo%C5%99n%C3%AD_vlajkov%C3%A1_abeceda</w:t>
        </w:r>
      </w:hyperlink>
      <w:r>
        <w:rPr>
          <w:b w:val="false"/>
          <w:bCs w:val="fals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vetabeced.cz/ostatni/morseovka/" TargetMode="External"/><Relationship Id="rId3" Type="http://schemas.openxmlformats.org/officeDocument/2006/relationships/hyperlink" Target="https://cs.wikipedia.org/wiki/Braillovo_p&#237;smo" TargetMode="External"/><Relationship Id="rId4" Type="http://schemas.openxmlformats.org/officeDocument/2006/relationships/hyperlink" Target="https://cs.wikipedia.org/wiki/N&#225;mo&#345;n&#237;_vlajkov&#225;_abeceda" TargetMode="External"/><Relationship Id="rId5" Type="http://schemas.openxmlformats.org/officeDocument/2006/relationships/hyperlink" Target="http://antiquus.blog.cz/0712/klinove-pismo" TargetMode="External"/><Relationship Id="rId6" Type="http://schemas.openxmlformats.org/officeDocument/2006/relationships/hyperlink" Target="https://sciencemag.cz/pocatky-egyptskych-hieroglyfu/" TargetMode="External"/><Relationship Id="rId7" Type="http://schemas.openxmlformats.org/officeDocument/2006/relationships/hyperlink" Target="https://sciencemag.cz/pocatky-egyptskych-hieroglyfu/" TargetMode="External"/><Relationship Id="rId8" Type="http://schemas.openxmlformats.org/officeDocument/2006/relationships/hyperlink" Target="https://cs.wikipedia.org/wiki/Braillovo_p&#237;smo" TargetMode="External"/><Relationship Id="rId9" Type="http://schemas.openxmlformats.org/officeDocument/2006/relationships/hyperlink" Target="http://www.svetabeced.cz/ostatni/morseovka/" TargetMode="External"/><Relationship Id="rId10" Type="http://schemas.openxmlformats.org/officeDocument/2006/relationships/hyperlink" Target="http://antiquus.blog.cz/0712/klinove-pismo" TargetMode="External"/><Relationship Id="rId11" Type="http://schemas.openxmlformats.org/officeDocument/2006/relationships/hyperlink" Target="https://sciencemag.cz/pocatky-egyptskych-hieroglyfu/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cs.wikipedia.org/wiki/N&#225;mo&#345;n&#237;_vlajkov&#225;_abeceda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337</Words>
  <Characters>1976</Characters>
  <CharactersWithSpaces>2298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2020-05-04T11:55:56Z</dcterms:created>
  <dc:creator/>
  <dc:description/>
  <dc:language>cs-CZ</dc:language>
  <cp:lastModifiedBy/>
  <dcterms:modified xsi:type="dcterms:W3CDTF">2020-05-04T15:31:27Z</dcterms:modified>
  <cp:revision>1</cp:revision>
  <dc:subject/>
  <dc:title/>
</cp:coreProperties>
</file>