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Vlastivěda – náhradní práce na týden 1. - 5. 6.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 xml:space="preserve">Dnes začneme poslední téma tohoto školního roku. Myslím si, že je důležité, protože všichni se pohybujeme ve městě, obci nebo i mimo město jako chodci nebo jako cyklisté. Případně s rodiči v autě jako spolucestující. </w:t>
      </w:r>
    </w:p>
    <w:p>
      <w:pPr>
        <w:pStyle w:val="Normal"/>
        <w:jc w:val="center"/>
        <w:rPr>
          <w:b/>
          <w:b/>
          <w:bCs/>
          <w:highlight w:val="yellow"/>
        </w:rPr>
      </w:pPr>
      <w:r>
        <w:rPr>
          <w:b/>
          <w:bCs/>
          <w:highlight w:val="yellow"/>
        </w:rPr>
        <w:t>DOPRAVNÍ VÝCHOVA</w:t>
      </w:r>
    </w:p>
    <w:p>
      <w:pPr>
        <w:pStyle w:val="Normal"/>
        <w:rPr/>
      </w:pPr>
      <w:r>
        <w:rPr>
          <w:highlight w:val="yellow"/>
        </w:rPr>
        <w:t>CHODEC</w:t>
      </w:r>
    </w:p>
    <w:p>
      <w:pPr>
        <w:pStyle w:val="Normal"/>
        <w:rPr/>
      </w:pPr>
      <w:r>
        <w:rPr/>
        <w:t xml:space="preserve">- </w:t>
      </w:r>
      <w:r>
        <w:rPr/>
        <w:t>po silnici chodíme vlevo</w:t>
      </w:r>
    </w:p>
    <w:p>
      <w:pPr>
        <w:pStyle w:val="Normal"/>
        <w:rPr/>
      </w:pPr>
      <w:r>
        <w:rPr/>
        <w:t xml:space="preserve">- </w:t>
      </w:r>
      <w:r>
        <w:rPr/>
        <w:t>pokud jdeš po silnici, vždycky přecházíš na přehledném místě (ne v křižovatce!)</w:t>
      </w:r>
    </w:p>
    <w:p>
      <w:pPr>
        <w:pStyle w:val="Normal"/>
        <w:rPr/>
      </w:pPr>
      <w:r>
        <w:rPr/>
        <w:t xml:space="preserve">- </w:t>
      </w:r>
      <w:r>
        <w:rPr/>
        <w:t>pokud je přes silnici přechod, musíš jej použít</w:t>
      </w:r>
    </w:p>
    <w:p>
      <w:pPr>
        <w:pStyle w:val="Normal"/>
        <w:rPr/>
      </w:pPr>
      <w:r>
        <w:rPr/>
        <w:t xml:space="preserve">- </w:t>
      </w:r>
      <w:r>
        <w:rPr/>
        <w:t>na chodníku chodíme vpravo</w:t>
      </w:r>
    </w:p>
    <w:p>
      <w:pPr>
        <w:pStyle w:val="Normal"/>
        <w:rPr/>
      </w:pPr>
      <w:r>
        <w:rPr/>
        <w:t xml:space="preserve">- </w:t>
      </w:r>
      <w:r>
        <w:rPr/>
        <w:t>pokud ti dá auto přednost, tak přecházíš, ale nezapomeneš se rozhlížet</w:t>
      </w:r>
    </w:p>
    <w:p>
      <w:pPr>
        <w:pStyle w:val="Normal"/>
        <w:rPr/>
      </w:pPr>
      <w:r>
        <w:rPr/>
        <w:t xml:space="preserve">- </w:t>
      </w:r>
      <w:r>
        <w:rPr/>
        <w:t>přechod pro chodce se semaforem – přecházíme vždy jenom na zelenou</w:t>
      </w:r>
    </w:p>
    <w:p>
      <w:pPr>
        <w:pStyle w:val="Normal"/>
        <w:rPr/>
      </w:pPr>
      <w:r>
        <w:rPr/>
        <w:tab/>
        <w:t xml:space="preserve">- </w:t>
      </w:r>
      <w:r>
        <w:rPr/>
        <w:t>pokud už přecházíme a rozsvítí se červená, dokončíme přecházení. Nezastavujeme se a ani se nevracíme!</w:t>
      </w:r>
    </w:p>
    <w:p>
      <w:pPr>
        <w:pStyle w:val="Normal"/>
        <w:rPr/>
      </w:pPr>
      <w:r>
        <w:rPr/>
        <w:t xml:space="preserve">- </w:t>
      </w:r>
      <w:r>
        <w:rPr/>
        <w:t>na chodníku si hrát nemůžeme</w:t>
      </w:r>
    </w:p>
    <w:p>
      <w:pPr>
        <w:pStyle w:val="Normal"/>
        <w:rPr/>
      </w:pPr>
      <w:r>
        <w:rPr/>
        <w:t xml:space="preserve">- </w:t>
      </w:r>
      <w:r>
        <w:rPr/>
        <w:t>po chodníku smí jet na kole nebo koloběžce jen dítě do 9 let, starší musí po silnici</w:t>
      </w:r>
    </w:p>
    <w:p>
      <w:pPr>
        <w:pStyle w:val="Normal"/>
        <w:rPr/>
      </w:pPr>
      <w:r>
        <w:rPr/>
        <w:t xml:space="preserve">- </w:t>
      </w:r>
      <w:r>
        <w:rPr/>
        <w:t>pokud jedeš na in-line bruslích, jsi brán jako chodec a musíš jet po chodníku, ale tak, abys neohrozil ostatní chodce</w:t>
      </w:r>
    </w:p>
    <w:p>
      <w:pPr>
        <w:pStyle w:val="Normal"/>
        <w:rPr/>
      </w:pPr>
      <w:r>
        <w:rPr/>
        <w:t xml:space="preserve">- </w:t>
      </w:r>
      <w:r>
        <w:rPr/>
        <w:t>při jízdě na kole, koloběžce a bruslích vždy používáme přilbu (do 18 let je to povinné a potom je to vice než vhodné)</w:t>
      </w:r>
    </w:p>
    <w:p>
      <w:pPr>
        <w:pStyle w:val="Normal"/>
        <w:rPr/>
      </w:pPr>
      <w:r>
        <w:rPr>
          <w:i/>
          <w:iCs/>
        </w:rPr>
        <w:t xml:space="preserve">Vyzkoušej si, jestli víš, jak se správně chovat jako chodec: </w:t>
      </w:r>
      <w:hyperlink r:id="rId2">
        <w:r>
          <w:rPr>
            <w:rStyle w:val="Internetovodkaz"/>
            <w:sz w:val="20"/>
            <w:szCs w:val="20"/>
          </w:rPr>
          <w:t>https://www.bezpecnecesty.cz/cz/dopravni-vychova/animovana-dopravni-vychova/8-chodec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>CYKLISTA</w:t>
      </w:r>
    </w:p>
    <w:p>
      <w:pPr>
        <w:pStyle w:val="Normal"/>
        <w:rPr/>
      </w:pPr>
      <w:r>
        <w:rPr/>
        <w:t xml:space="preserve">- </w:t>
      </w:r>
      <w:r>
        <w:rPr/>
        <w:t xml:space="preserve">kolo musí mít správnou výbavu – světla – přední bílé a zadní červené, odrazky, nahuštěné pneumatiky, funkční brzdy. Vhodný je zvonek. Na kolo je vždy potřebná </w:t>
      </w:r>
      <w:r>
        <w:rPr>
          <w:highlight w:val="yellow"/>
        </w:rPr>
        <w:t>přilba</w:t>
      </w:r>
      <w:r>
        <w:rPr/>
        <w:t xml:space="preserve"> – může ti zachránit život!</w:t>
      </w:r>
    </w:p>
    <w:p>
      <w:pPr>
        <w:pStyle w:val="Normal"/>
        <w:rPr/>
      </w:pPr>
      <w:r>
        <w:rPr/>
        <w:t xml:space="preserve">- </w:t>
      </w:r>
      <w:r>
        <w:rPr/>
        <w:t>do 9 let můžeš na kole nebo koloběžce jet po chodníku, od 10 let už ne!</w:t>
      </w:r>
    </w:p>
    <w:p>
      <w:pPr>
        <w:pStyle w:val="Normal"/>
        <w:rPr/>
      </w:pPr>
      <w:r>
        <w:rPr/>
        <w:t xml:space="preserve">- </w:t>
      </w:r>
      <w:r>
        <w:rPr/>
        <w:t>jezdíme vpravo</w:t>
      </w:r>
    </w:p>
    <w:p>
      <w:pPr>
        <w:pStyle w:val="Normal"/>
        <w:rPr/>
      </w:pPr>
      <w:r>
        <w:rPr/>
        <w:t xml:space="preserve">- </w:t>
      </w:r>
      <w:r>
        <w:rPr/>
        <w:t>při změně směru, musíme ukázat směr rukou</w:t>
      </w:r>
    </w:p>
    <w:p>
      <w:pPr>
        <w:pStyle w:val="Normal"/>
        <w:rPr/>
      </w:pPr>
      <w:r>
        <w:rPr/>
        <w:t xml:space="preserve">- když chci jezdit po silnici, musím znát dopravní značky – aspoň základní. Vyzkoušej je tady </w:t>
      </w:r>
      <w:hyperlink r:id="rId3">
        <w:r>
          <w:rPr>
            <w:rStyle w:val="Internetovodkaz"/>
            <w:sz w:val="20"/>
            <w:szCs w:val="20"/>
          </w:rPr>
          <w:t>https://skolakov.eu/prvouka/2-trida/dopravni-znacky/znacka1.htm</w:t>
        </w:r>
      </w:hyperlink>
    </w:p>
    <w:p>
      <w:pPr>
        <w:pStyle w:val="Normal"/>
        <w:rPr/>
      </w:pPr>
      <w:r>
        <w:rPr/>
        <w:t xml:space="preserve">- </w:t>
      </w:r>
      <w:r>
        <w:rPr/>
        <w:t>na kole nesmíš jet po přechodu pro chodce, musíš sesednout a kolo vézt</w:t>
      </w:r>
    </w:p>
    <w:p>
      <w:pPr>
        <w:pStyle w:val="Normal"/>
        <w:rPr/>
      </w:pPr>
      <w:r>
        <w:rPr/>
        <w:t xml:space="preserve">- </w:t>
      </w:r>
      <w:r>
        <w:rPr/>
        <w:t>vždy drž řídítka oběma rukama a plně se věnuj řízení. Sleduj situaci a cestu, může se rychle měnit.</w:t>
      </w:r>
    </w:p>
    <w:p>
      <w:pPr>
        <w:pStyle w:val="Normal"/>
        <w:rPr/>
      </w:pPr>
      <w:r>
        <w:rPr/>
        <w:t xml:space="preserve">- </w:t>
      </w:r>
      <w:r>
        <w:rPr/>
        <w:t>při jízdě v terénu dávej pozor na kořeny stromů a kameny, kolo ti může podjet</w:t>
      </w:r>
    </w:p>
    <w:p>
      <w:pPr>
        <w:pStyle w:val="Normal"/>
        <w:rPr/>
      </w:pPr>
      <w:r>
        <w:rPr>
          <w:i/>
          <w:iCs/>
        </w:rPr>
        <w:t>Vyzkoušej si test:</w:t>
      </w:r>
      <w:r>
        <w:rPr>
          <w:i/>
          <w:iCs/>
          <w:sz w:val="20"/>
          <w:szCs w:val="20"/>
        </w:rPr>
        <w:t xml:space="preserve"> </w:t>
      </w:r>
      <w:hyperlink r:id="rId4">
        <w:r>
          <w:rPr>
            <w:rStyle w:val="Internetovodkaz"/>
            <w:sz w:val="20"/>
            <w:szCs w:val="20"/>
          </w:rPr>
          <w:t>https://www.bezpecnecesty.cz/cz/dopravni-vychova/animovana-dopravni-vychova/9-cyklista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  <w:t xml:space="preserve">SPOLUCESTUJÍCÍ </w:t>
      </w:r>
      <w:r>
        <w:rPr>
          <w:highlight w:val="yellow"/>
        </w:rPr>
        <w:t>v autě</w:t>
      </w:r>
    </w:p>
    <w:p>
      <w:pPr>
        <w:pStyle w:val="Normal"/>
        <w:rPr/>
      </w:pPr>
      <w:r>
        <w:rPr/>
        <w:t xml:space="preserve">- </w:t>
      </w:r>
      <w:r>
        <w:rPr/>
        <w:t>připoutaný</w:t>
      </w:r>
    </w:p>
    <w:p>
      <w:pPr>
        <w:pStyle w:val="Normal"/>
        <w:rPr/>
      </w:pPr>
      <w:r>
        <w:rPr/>
        <w:t xml:space="preserve">- </w:t>
      </w:r>
      <w:r>
        <w:rPr/>
        <w:t>zavazadla musí být všechna bezpečně upevněná</w:t>
      </w:r>
    </w:p>
    <w:p>
      <w:pPr>
        <w:pStyle w:val="Normal"/>
        <w:rPr/>
      </w:pPr>
      <w:r>
        <w:rPr/>
        <w:t xml:space="preserve">- </w:t>
      </w:r>
      <w:r>
        <w:rPr/>
        <w:t>děti do výšky 150 cm musí být v autosedačce</w:t>
      </w:r>
    </w:p>
    <w:p>
      <w:pPr>
        <w:pStyle w:val="Normal"/>
        <w:rPr/>
      </w:pPr>
      <w:r>
        <w:rPr/>
        <w:t xml:space="preserve">- </w:t>
      </w:r>
      <w:r>
        <w:rPr/>
        <w:t>z auta vždy vystupuj směrem k chodníku</w:t>
      </w:r>
    </w:p>
    <w:p>
      <w:pPr>
        <w:pStyle w:val="Normal"/>
        <w:rPr/>
      </w:pPr>
      <w:hyperlink r:id="rId5">
        <w:r>
          <w:rPr>
            <w:rStyle w:val="Internetovodkaz"/>
            <w:sz w:val="20"/>
            <w:szCs w:val="20"/>
          </w:rPr>
          <w:t>https://www.bezpecnecesty.cz/cz/dopravni-vychova/animovana-dopravni-vychova/10-cestujici/54-cestujeme-v-aute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/>
      </w:pPr>
      <w:r>
        <w:rPr/>
        <w:t>PRVNÍ POMOC</w:t>
      </w:r>
    </w:p>
    <w:p>
      <w:pPr>
        <w:pStyle w:val="Normal"/>
        <w:rPr/>
      </w:pPr>
      <w:r>
        <w:rPr/>
        <w:t xml:space="preserve">- </w:t>
      </w:r>
      <w:r>
        <w:rPr/>
        <w:t>zraněného člověka vždy musíme ošetřit</w:t>
      </w:r>
    </w:p>
    <w:p>
      <w:pPr>
        <w:pStyle w:val="Normal"/>
        <w:rPr/>
      </w:pPr>
      <w:r>
        <w:rPr/>
        <w:t xml:space="preserve">- </w:t>
      </w:r>
      <w:r>
        <w:rPr/>
        <w:t>voláme 155 nebo 112</w:t>
      </w:r>
    </w:p>
    <w:p>
      <w:pPr>
        <w:pStyle w:val="Normal"/>
        <w:rPr/>
      </w:pPr>
      <w:r>
        <w:rPr/>
        <w:t xml:space="preserve">tady si můžeš udělat test malého cyklisty </w:t>
      </w:r>
      <w:hyperlink r:id="rId6">
        <w:r>
          <w:rPr>
            <w:rStyle w:val="Internetovodkaz"/>
            <w:sz w:val="20"/>
            <w:szCs w:val="20"/>
          </w:rPr>
          <w:t>https://www.bezpecnecesty.cz/cz/dopravni-vychova/prukaz-mladeho-cyklisty-testy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/>
      </w:pPr>
      <w:r>
        <w:rPr>
          <w:sz w:val="20"/>
          <w:szCs w:val="20"/>
        </w:rPr>
        <w:t>Zdroje:</w:t>
      </w:r>
    </w:p>
    <w:p>
      <w:pPr>
        <w:pStyle w:val="Normal"/>
        <w:rPr/>
      </w:pPr>
      <w:hyperlink r:id="rId7">
        <w:r>
          <w:rPr>
            <w:rStyle w:val="Internetovodkaz"/>
            <w:sz w:val="20"/>
            <w:szCs w:val="20"/>
          </w:rPr>
          <w:t>https://skolakov.eu/prvouka/2-trida/dopravni-znacky/znacka1.htm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/>
      </w:pPr>
      <w:hyperlink r:id="rId8">
        <w:r>
          <w:rPr>
            <w:rStyle w:val="Internetovodkaz"/>
            <w:sz w:val="20"/>
            <w:szCs w:val="20"/>
          </w:rPr>
          <w:t>https://www.bezpecnecesty.cz/cz/dopravni-vychova/animovana-dopravni-vychova/9-cyklista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/>
      </w:pPr>
      <w:hyperlink r:id="rId9">
        <w:r>
          <w:rPr>
            <w:rStyle w:val="Internetovodkaz"/>
            <w:sz w:val="20"/>
            <w:szCs w:val="20"/>
          </w:rPr>
          <w:t>https://www.bezpecnecesty.cz/cz/dopravni-vychova/animovana-dopravni-vychova/8-chodec</w:t>
        </w:r>
      </w:hyperlink>
      <w:r>
        <w:rPr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ezpecnecesty.cz/cz/dopravni-vychova/animovana-dopravni-vychova/8-chodec" TargetMode="External"/><Relationship Id="rId3" Type="http://schemas.openxmlformats.org/officeDocument/2006/relationships/hyperlink" Target="https://skolakov.eu/prvouka/2-trida/dopravni-znacky/znacka1.htm" TargetMode="External"/><Relationship Id="rId4" Type="http://schemas.openxmlformats.org/officeDocument/2006/relationships/hyperlink" Target="https://www.bezpecnecesty.cz/cz/dopravni-vychova/animovana-dopravni-vychova/9-cyklista" TargetMode="External"/><Relationship Id="rId5" Type="http://schemas.openxmlformats.org/officeDocument/2006/relationships/hyperlink" Target="https://www.bezpecnecesty.cz/cz/dopravni-vychova/animovana-dopravni-vychova/10-cestujici/54-cestujeme-v-aute" TargetMode="External"/><Relationship Id="rId6" Type="http://schemas.openxmlformats.org/officeDocument/2006/relationships/hyperlink" Target="https://www.bezpecnecesty.cz/cz/dopravni-vychova/prukaz-mladeho-cyklisty-testy" TargetMode="External"/><Relationship Id="rId7" Type="http://schemas.openxmlformats.org/officeDocument/2006/relationships/hyperlink" Target="https://skolakov.eu/prvouka/2-trida/dopravni-znacky/znacka1.htm" TargetMode="External"/><Relationship Id="rId8" Type="http://schemas.openxmlformats.org/officeDocument/2006/relationships/hyperlink" Target="https://www.bezpecnecesty.cz/cz/dopravni-vychova/animovana-dopravni-vychova/9-cyklista" TargetMode="External"/><Relationship Id="rId9" Type="http://schemas.openxmlformats.org/officeDocument/2006/relationships/hyperlink" Target="https://www.bezpecnecesty.cz/cz/dopravni-vychova/animovana-dopravni-vychova/8-chodec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LibreOffice/6.1.0.3$Windows_X86_64 LibreOffice_project/efb621ed25068d70781dc026f7e9c5187a4decd1</Application>
  <Pages>1</Pages>
  <Words>384</Words>
  <Characters>2423</Characters>
  <CharactersWithSpaces>2782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2020-05-31T16:05:59Z</dcterms:created>
  <dc:creator/>
  <dc:description/>
  <dc:language>cs-CZ</dc:language>
  <cp:lastModifiedBy/>
  <dcterms:modified xsi:type="dcterms:W3CDTF">2020-05-31T17:37:06Z</dcterms:modified>
  <cp:revision>1</cp:revision>
  <dc:subject/>
  <dc:title/>
</cp:coreProperties>
</file>